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F7" w:rsidRDefault="008B51F7" w:rsidP="00455523">
      <w:pPr>
        <w:spacing w:before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B51F7">
        <w:rPr>
          <w:rFonts w:ascii="Times New Roman" w:hAnsi="Times New Roman" w:cs="Times New Roman"/>
          <w:b/>
          <w:i/>
          <w:sz w:val="28"/>
          <w:szCs w:val="28"/>
        </w:rPr>
        <w:t>Обзор показателей заработной платы,</w:t>
      </w:r>
      <w:r w:rsidR="0045552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B51F7">
        <w:rPr>
          <w:rFonts w:ascii="Times New Roman" w:hAnsi="Times New Roman" w:cs="Times New Roman"/>
          <w:b/>
          <w:i/>
          <w:sz w:val="28"/>
          <w:szCs w:val="28"/>
        </w:rPr>
        <w:t>разрабатываемых статистикой труда</w:t>
      </w:r>
    </w:p>
    <w:p w:rsidR="008B51F7" w:rsidRPr="008B51F7" w:rsidRDefault="008B51F7" w:rsidP="008B51F7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7C8B" w:rsidRPr="009A359B" w:rsidRDefault="00487C8B" w:rsidP="0077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 xml:space="preserve">Формирование информации </w:t>
      </w:r>
      <w:r w:rsidRPr="008B51F7">
        <w:rPr>
          <w:rFonts w:ascii="Times New Roman" w:hAnsi="Times New Roman" w:cs="Times New Roman"/>
          <w:sz w:val="28"/>
          <w:szCs w:val="28"/>
        </w:rPr>
        <w:t xml:space="preserve">о </w:t>
      </w:r>
      <w:r w:rsidR="008B51F7" w:rsidRPr="008B51F7">
        <w:rPr>
          <w:rFonts w:ascii="Times New Roman" w:hAnsi="Times New Roman" w:cs="Times New Roman"/>
          <w:sz w:val="28"/>
          <w:szCs w:val="28"/>
        </w:rPr>
        <w:t>заработной плате</w:t>
      </w:r>
      <w:r w:rsidRPr="009A35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59B">
        <w:rPr>
          <w:rFonts w:ascii="Times New Roman" w:hAnsi="Times New Roman" w:cs="Times New Roman"/>
          <w:sz w:val="28"/>
          <w:szCs w:val="28"/>
        </w:rPr>
        <w:t>осуществляется Росстатом по итогам сплошных и выборочных статистических наблюдений, провод</w:t>
      </w:r>
      <w:r w:rsidR="0041655E">
        <w:rPr>
          <w:rFonts w:ascii="Times New Roman" w:hAnsi="Times New Roman" w:cs="Times New Roman"/>
          <w:sz w:val="28"/>
          <w:szCs w:val="28"/>
        </w:rPr>
        <w:t>имых с различной периодичностью</w:t>
      </w:r>
      <w:r w:rsidRPr="009A359B">
        <w:rPr>
          <w:rFonts w:ascii="Times New Roman" w:hAnsi="Times New Roman" w:cs="Times New Roman"/>
          <w:bCs/>
          <w:sz w:val="28"/>
          <w:szCs w:val="28"/>
        </w:rPr>
        <w:t>:</w:t>
      </w:r>
    </w:p>
    <w:p w:rsidR="00487C8B" w:rsidRPr="009A359B" w:rsidRDefault="00D52A66" w:rsidP="00771DF8">
      <w:pPr>
        <w:pStyle w:val="a6"/>
        <w:spacing w:before="60"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C8B" w:rsidRPr="009A359B">
        <w:rPr>
          <w:sz w:val="28"/>
          <w:szCs w:val="28"/>
        </w:rPr>
        <w:t>крупные и средние организации – ежемесячно на сплошной основе;</w:t>
      </w:r>
    </w:p>
    <w:p w:rsidR="00487C8B" w:rsidRPr="009A359B" w:rsidRDefault="00D52A66" w:rsidP="00771DF8">
      <w:pPr>
        <w:pStyle w:val="a6"/>
        <w:spacing w:before="60"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C8B" w:rsidRPr="009A359B">
        <w:rPr>
          <w:sz w:val="28"/>
          <w:szCs w:val="28"/>
        </w:rPr>
        <w:t>организации со средней численностью работников, не превышающей 15 человек,</w:t>
      </w:r>
      <w:r w:rsidR="00374AF0">
        <w:rPr>
          <w:sz w:val="28"/>
          <w:szCs w:val="28"/>
        </w:rPr>
        <w:t xml:space="preserve"> но</w:t>
      </w:r>
      <w:r w:rsidR="00487C8B" w:rsidRPr="009A359B">
        <w:rPr>
          <w:sz w:val="28"/>
          <w:szCs w:val="28"/>
        </w:rPr>
        <w:t xml:space="preserve"> не относящиеся к субъектам малого предпринимательства </w:t>
      </w:r>
      <w:r>
        <w:rPr>
          <w:sz w:val="28"/>
          <w:szCs w:val="28"/>
        </w:rPr>
        <w:t>–</w:t>
      </w:r>
      <w:r w:rsidR="00487C8B" w:rsidRPr="009A359B">
        <w:rPr>
          <w:sz w:val="28"/>
          <w:szCs w:val="28"/>
        </w:rPr>
        <w:t xml:space="preserve"> ежеквартально на сплошной основе;</w:t>
      </w:r>
    </w:p>
    <w:p w:rsidR="00487C8B" w:rsidRPr="009A359B" w:rsidRDefault="00D52A66" w:rsidP="00771DF8">
      <w:pPr>
        <w:pStyle w:val="a6"/>
        <w:spacing w:before="60"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C8B" w:rsidRPr="009A359B">
        <w:rPr>
          <w:sz w:val="28"/>
          <w:szCs w:val="28"/>
        </w:rPr>
        <w:t>малые предприятия</w:t>
      </w:r>
      <w:r w:rsidR="00374AF0">
        <w:rPr>
          <w:sz w:val="28"/>
          <w:szCs w:val="28"/>
        </w:rPr>
        <w:t xml:space="preserve"> </w:t>
      </w:r>
      <w:r w:rsidR="00487C8B" w:rsidRPr="009A359B">
        <w:rPr>
          <w:sz w:val="28"/>
          <w:szCs w:val="28"/>
        </w:rPr>
        <w:t>– ежеквартально в режиме выборочного наблюдения;</w:t>
      </w:r>
    </w:p>
    <w:p w:rsidR="00487C8B" w:rsidRPr="009A359B" w:rsidRDefault="00D52A66" w:rsidP="00771DF8">
      <w:pPr>
        <w:pStyle w:val="a6"/>
        <w:spacing w:before="60"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87C8B" w:rsidRPr="009A359B">
        <w:rPr>
          <w:sz w:val="28"/>
          <w:szCs w:val="28"/>
        </w:rPr>
        <w:t>микропредприятия</w:t>
      </w:r>
      <w:proofErr w:type="spellEnd"/>
      <w:r w:rsidR="00487C8B" w:rsidRPr="009A35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87C8B" w:rsidRPr="009A359B">
        <w:rPr>
          <w:sz w:val="28"/>
          <w:szCs w:val="28"/>
        </w:rPr>
        <w:t xml:space="preserve"> с годовой периодичностью в режиме выборочного наблюдения.</w:t>
      </w:r>
    </w:p>
    <w:p w:rsidR="00715091" w:rsidRDefault="00487C8B" w:rsidP="009A359B">
      <w:pPr>
        <w:spacing w:before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6EF0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B86EF0">
        <w:rPr>
          <w:rFonts w:ascii="Times New Roman" w:hAnsi="Times New Roman" w:cs="Times New Roman"/>
          <w:b/>
          <w:sz w:val="28"/>
          <w:szCs w:val="28"/>
        </w:rPr>
        <w:t>ежемесячно</w:t>
      </w:r>
      <w:r w:rsidRPr="00B86EF0">
        <w:rPr>
          <w:rFonts w:ascii="Times New Roman" w:hAnsi="Times New Roman" w:cs="Times New Roman"/>
          <w:sz w:val="28"/>
          <w:szCs w:val="28"/>
        </w:rPr>
        <w:t xml:space="preserve"> </w:t>
      </w:r>
      <w:r w:rsidR="005E09F4">
        <w:rPr>
          <w:rFonts w:ascii="Times New Roman" w:hAnsi="Times New Roman" w:cs="Times New Roman"/>
          <w:sz w:val="28"/>
          <w:szCs w:val="28"/>
        </w:rPr>
        <w:t xml:space="preserve">отчеты </w:t>
      </w:r>
      <w:r w:rsidRPr="00B86EF0">
        <w:rPr>
          <w:rFonts w:ascii="Times New Roman" w:hAnsi="Times New Roman" w:cs="Times New Roman"/>
          <w:sz w:val="28"/>
          <w:szCs w:val="28"/>
        </w:rPr>
        <w:t xml:space="preserve">о численности работников и начисленной им заработной плате предоставляет </w:t>
      </w:r>
      <w:r w:rsidR="00DA5A65" w:rsidRPr="00B86EF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A1C3E" w:rsidRPr="00B86EF0">
        <w:rPr>
          <w:rFonts w:ascii="Times New Roman" w:hAnsi="Times New Roman" w:cs="Times New Roman"/>
          <w:sz w:val="28"/>
          <w:szCs w:val="28"/>
        </w:rPr>
        <w:t xml:space="preserve">80% </w:t>
      </w:r>
      <w:r w:rsidRPr="00B86EF0">
        <w:rPr>
          <w:rFonts w:ascii="Times New Roman" w:hAnsi="Times New Roman" w:cs="Times New Roman"/>
          <w:sz w:val="28"/>
          <w:szCs w:val="28"/>
        </w:rPr>
        <w:t>организаций</w:t>
      </w:r>
      <w:r w:rsidR="00771DF8">
        <w:rPr>
          <w:rFonts w:ascii="Times New Roman" w:hAnsi="Times New Roman" w:cs="Times New Roman"/>
          <w:sz w:val="28"/>
          <w:szCs w:val="28"/>
        </w:rPr>
        <w:t xml:space="preserve"> </w:t>
      </w:r>
      <w:r w:rsidR="00D52A66">
        <w:rPr>
          <w:rFonts w:ascii="Times New Roman" w:hAnsi="Times New Roman" w:cs="Times New Roman"/>
          <w:sz w:val="28"/>
          <w:szCs w:val="28"/>
        </w:rPr>
        <w:t xml:space="preserve">    </w:t>
      </w:r>
      <w:r w:rsidR="00771DF8">
        <w:rPr>
          <w:rFonts w:ascii="Times New Roman" w:hAnsi="Times New Roman" w:cs="Times New Roman"/>
          <w:sz w:val="28"/>
          <w:szCs w:val="28"/>
        </w:rPr>
        <w:t>(а именно крупные и средние организации)</w:t>
      </w:r>
      <w:r w:rsidRPr="00B86EF0">
        <w:rPr>
          <w:rFonts w:ascii="Times New Roman" w:hAnsi="Times New Roman" w:cs="Times New Roman"/>
          <w:sz w:val="28"/>
          <w:szCs w:val="28"/>
        </w:rPr>
        <w:t xml:space="preserve">, </w:t>
      </w:r>
      <w:r w:rsidR="006802F5" w:rsidRPr="00B86EF0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6802F5" w:rsidRPr="005E09F4">
        <w:rPr>
          <w:rFonts w:ascii="Times New Roman" w:hAnsi="Times New Roman" w:cs="Times New Roman"/>
          <w:i/>
          <w:iCs/>
          <w:sz w:val="28"/>
          <w:szCs w:val="28"/>
        </w:rPr>
        <w:t>полному</w:t>
      </w:r>
      <w:r w:rsidR="006802F5" w:rsidRPr="00B86EF0">
        <w:rPr>
          <w:rFonts w:ascii="Times New Roman" w:hAnsi="Times New Roman" w:cs="Times New Roman"/>
          <w:iCs/>
          <w:sz w:val="28"/>
          <w:szCs w:val="28"/>
        </w:rPr>
        <w:t xml:space="preserve"> кругу организаций</w:t>
      </w:r>
      <w:r w:rsidR="006802F5" w:rsidRPr="00B86EF0">
        <w:rPr>
          <w:rFonts w:ascii="Times New Roman" w:hAnsi="Times New Roman" w:cs="Times New Roman"/>
          <w:sz w:val="28"/>
          <w:szCs w:val="28"/>
        </w:rPr>
        <w:t xml:space="preserve"> (в который входят </w:t>
      </w:r>
      <w:r w:rsidR="006802F5">
        <w:rPr>
          <w:rFonts w:ascii="Times New Roman" w:hAnsi="Times New Roman" w:cs="Times New Roman"/>
          <w:sz w:val="28"/>
          <w:szCs w:val="28"/>
        </w:rPr>
        <w:t>все вышеперечисленные типы</w:t>
      </w:r>
      <w:r w:rsidR="006802F5" w:rsidRPr="00B86EF0">
        <w:rPr>
          <w:rFonts w:ascii="Times New Roman" w:hAnsi="Times New Roman" w:cs="Times New Roman"/>
          <w:sz w:val="28"/>
          <w:szCs w:val="28"/>
        </w:rPr>
        <w:t>) по в</w:t>
      </w:r>
      <w:r w:rsidR="006802F5">
        <w:rPr>
          <w:rFonts w:ascii="Times New Roman" w:hAnsi="Times New Roman" w:cs="Times New Roman"/>
          <w:sz w:val="28"/>
          <w:szCs w:val="28"/>
        </w:rPr>
        <w:t xml:space="preserve">идам экономической деятельности </w:t>
      </w:r>
      <w:r w:rsidRPr="00B86EF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86EF0">
        <w:rPr>
          <w:rFonts w:ascii="Times New Roman" w:hAnsi="Times New Roman" w:cs="Times New Roman"/>
          <w:iCs/>
          <w:sz w:val="28"/>
          <w:szCs w:val="28"/>
        </w:rPr>
        <w:t xml:space="preserve">ежемесячная </w:t>
      </w:r>
      <w:r w:rsidRPr="00B86EF0">
        <w:rPr>
          <w:rFonts w:ascii="Times New Roman" w:hAnsi="Times New Roman" w:cs="Times New Roman"/>
          <w:iCs/>
          <w:sz w:val="28"/>
          <w:szCs w:val="28"/>
          <w:u w:val="single"/>
        </w:rPr>
        <w:t>оценка</w:t>
      </w:r>
      <w:r w:rsidRPr="00B86EF0">
        <w:rPr>
          <w:rFonts w:ascii="Times New Roman" w:hAnsi="Times New Roman" w:cs="Times New Roman"/>
          <w:iCs/>
          <w:sz w:val="28"/>
          <w:szCs w:val="28"/>
        </w:rPr>
        <w:t xml:space="preserve"> численности, фонда заработной платы и среднемесячной заработной платы работников</w:t>
      </w:r>
      <w:r w:rsidR="00715091">
        <w:rPr>
          <w:rFonts w:ascii="Times New Roman" w:hAnsi="Times New Roman" w:cs="Times New Roman"/>
          <w:iCs/>
          <w:sz w:val="28"/>
          <w:szCs w:val="28"/>
        </w:rPr>
        <w:t>.</w:t>
      </w:r>
    </w:p>
    <w:p w:rsidR="00487C8B" w:rsidRPr="009A359B" w:rsidRDefault="00487C8B" w:rsidP="009A359B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 xml:space="preserve">С </w:t>
      </w:r>
      <w:r w:rsidRPr="005816E4">
        <w:rPr>
          <w:rFonts w:ascii="Times New Roman" w:hAnsi="Times New Roman" w:cs="Times New Roman"/>
          <w:b/>
          <w:sz w:val="28"/>
          <w:szCs w:val="28"/>
        </w:rPr>
        <w:t>квартальной</w:t>
      </w:r>
      <w:r w:rsidRPr="009A359B">
        <w:rPr>
          <w:rFonts w:ascii="Times New Roman" w:hAnsi="Times New Roman" w:cs="Times New Roman"/>
          <w:sz w:val="28"/>
          <w:szCs w:val="28"/>
        </w:rPr>
        <w:t xml:space="preserve"> периодичностью по кругу организаций</w:t>
      </w:r>
      <w:r w:rsidR="009A1C3E">
        <w:rPr>
          <w:rFonts w:ascii="Times New Roman" w:hAnsi="Times New Roman" w:cs="Times New Roman"/>
          <w:sz w:val="28"/>
          <w:szCs w:val="28"/>
        </w:rPr>
        <w:t>,</w:t>
      </w:r>
      <w:r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9A1C3E" w:rsidRPr="00754C20">
        <w:rPr>
          <w:rFonts w:ascii="Times New Roman" w:hAnsi="Times New Roman" w:cs="Times New Roman"/>
          <w:i/>
          <w:sz w:val="28"/>
          <w:szCs w:val="28"/>
        </w:rPr>
        <w:t>не относящихся к</w:t>
      </w:r>
      <w:r w:rsidRPr="00754C20">
        <w:rPr>
          <w:rFonts w:ascii="Times New Roman" w:hAnsi="Times New Roman" w:cs="Times New Roman"/>
          <w:i/>
          <w:sz w:val="28"/>
          <w:szCs w:val="28"/>
        </w:rPr>
        <w:t xml:space="preserve"> субъект</w:t>
      </w:r>
      <w:r w:rsidR="009A1C3E" w:rsidRPr="00754C20">
        <w:rPr>
          <w:rFonts w:ascii="Times New Roman" w:hAnsi="Times New Roman" w:cs="Times New Roman"/>
          <w:i/>
          <w:sz w:val="28"/>
          <w:szCs w:val="28"/>
        </w:rPr>
        <w:t>ам</w:t>
      </w:r>
      <w:r w:rsidRPr="00754C20">
        <w:rPr>
          <w:rFonts w:ascii="Times New Roman" w:hAnsi="Times New Roman" w:cs="Times New Roman"/>
          <w:i/>
          <w:sz w:val="28"/>
          <w:szCs w:val="28"/>
        </w:rPr>
        <w:t xml:space="preserve"> малого предпринимательства</w:t>
      </w:r>
      <w:r w:rsidR="009A1C3E">
        <w:rPr>
          <w:rFonts w:ascii="Times New Roman" w:hAnsi="Times New Roman" w:cs="Times New Roman"/>
          <w:sz w:val="28"/>
          <w:szCs w:val="28"/>
        </w:rPr>
        <w:t>,</w:t>
      </w:r>
      <w:r w:rsidRPr="009A359B">
        <w:rPr>
          <w:rFonts w:ascii="Times New Roman" w:hAnsi="Times New Roman" w:cs="Times New Roman"/>
          <w:sz w:val="28"/>
          <w:szCs w:val="28"/>
        </w:rPr>
        <w:t xml:space="preserve"> осуществляется разработка данных о численности работников, </w:t>
      </w:r>
      <w:r w:rsidR="009A1C3E" w:rsidRPr="00F64244">
        <w:rPr>
          <w:rFonts w:ascii="Times New Roman" w:hAnsi="Times New Roman" w:cs="Times New Roman"/>
          <w:sz w:val="28"/>
          <w:szCs w:val="28"/>
        </w:rPr>
        <w:t>фонде</w:t>
      </w:r>
      <w:r w:rsidR="009A1C3E">
        <w:rPr>
          <w:rFonts w:ascii="Times New Roman" w:hAnsi="Times New Roman" w:cs="Times New Roman"/>
          <w:sz w:val="28"/>
          <w:szCs w:val="28"/>
        </w:rPr>
        <w:t xml:space="preserve"> </w:t>
      </w:r>
      <w:r w:rsidRPr="009A359B">
        <w:rPr>
          <w:rFonts w:ascii="Times New Roman" w:hAnsi="Times New Roman" w:cs="Times New Roman"/>
          <w:sz w:val="28"/>
          <w:szCs w:val="28"/>
        </w:rPr>
        <w:t>начисленной заработной плат</w:t>
      </w:r>
      <w:r w:rsidR="009A1C3E" w:rsidRPr="00F64244">
        <w:rPr>
          <w:rFonts w:ascii="Times New Roman" w:hAnsi="Times New Roman" w:cs="Times New Roman"/>
          <w:sz w:val="28"/>
          <w:szCs w:val="28"/>
        </w:rPr>
        <w:t>ы</w:t>
      </w:r>
      <w:r w:rsidRPr="009A359B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плате по бюджетным </w:t>
      </w:r>
      <w:r w:rsidR="009A1C3E" w:rsidRPr="00F64244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374AF0" w:rsidRPr="00F64244">
        <w:rPr>
          <w:rFonts w:ascii="Times New Roman" w:hAnsi="Times New Roman" w:cs="Times New Roman"/>
          <w:sz w:val="28"/>
          <w:szCs w:val="28"/>
        </w:rPr>
        <w:t>(</w:t>
      </w:r>
      <w:r w:rsidRPr="009A359B">
        <w:rPr>
          <w:rFonts w:ascii="Times New Roman" w:hAnsi="Times New Roman" w:cs="Times New Roman"/>
          <w:sz w:val="28"/>
          <w:szCs w:val="28"/>
        </w:rPr>
        <w:t>по видам экономической деятельности, субъектам Российской Федерации</w:t>
      </w:r>
      <w:r w:rsidR="00374AF0">
        <w:rPr>
          <w:rFonts w:ascii="Times New Roman" w:hAnsi="Times New Roman" w:cs="Times New Roman"/>
          <w:sz w:val="28"/>
          <w:szCs w:val="28"/>
        </w:rPr>
        <w:t>)</w:t>
      </w:r>
      <w:r w:rsidRPr="009A35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C8B" w:rsidRPr="009A359B" w:rsidRDefault="00487C8B" w:rsidP="009A359B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59B">
        <w:rPr>
          <w:rFonts w:ascii="Times New Roman" w:hAnsi="Times New Roman" w:cs="Times New Roman"/>
          <w:iCs/>
          <w:sz w:val="28"/>
          <w:szCs w:val="28"/>
        </w:rPr>
        <w:t xml:space="preserve">По итогам </w:t>
      </w:r>
      <w:r w:rsidRPr="005816E4">
        <w:rPr>
          <w:rFonts w:ascii="Times New Roman" w:hAnsi="Times New Roman" w:cs="Times New Roman"/>
          <w:b/>
          <w:iCs/>
          <w:sz w:val="28"/>
          <w:szCs w:val="28"/>
        </w:rPr>
        <w:t>за год</w:t>
      </w:r>
      <w:r w:rsidRPr="009A359B">
        <w:rPr>
          <w:rFonts w:ascii="Times New Roman" w:hAnsi="Times New Roman" w:cs="Times New Roman"/>
          <w:iCs/>
          <w:sz w:val="28"/>
          <w:szCs w:val="28"/>
        </w:rPr>
        <w:t xml:space="preserve"> на основе интеграции данных</w:t>
      </w:r>
      <w:r w:rsidRPr="009A359B">
        <w:rPr>
          <w:rFonts w:ascii="Times New Roman" w:hAnsi="Times New Roman" w:cs="Times New Roman"/>
          <w:sz w:val="28"/>
          <w:szCs w:val="28"/>
        </w:rPr>
        <w:t xml:space="preserve"> ежемесячных, квартальных и годовых  статистических наблюдений организаций и сведений по организациям, отчитывающимся один раз в год в особом порядке, производится </w:t>
      </w:r>
      <w:r w:rsidRPr="00374AF0">
        <w:rPr>
          <w:rFonts w:ascii="Times New Roman" w:hAnsi="Times New Roman" w:cs="Times New Roman"/>
          <w:i/>
          <w:sz w:val="28"/>
          <w:szCs w:val="28"/>
        </w:rPr>
        <w:t>расчет</w:t>
      </w:r>
      <w:r w:rsidRPr="00754C20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работников, фонда начисленной заработной платы и среднемесячной заработной платы в среднем за год </w:t>
      </w:r>
      <w:r w:rsidRPr="009A359B">
        <w:rPr>
          <w:rFonts w:ascii="Times New Roman" w:hAnsi="Times New Roman" w:cs="Times New Roman"/>
          <w:sz w:val="28"/>
          <w:szCs w:val="28"/>
        </w:rPr>
        <w:t xml:space="preserve">по </w:t>
      </w:r>
      <w:r w:rsidRPr="00754C20">
        <w:rPr>
          <w:rFonts w:ascii="Times New Roman" w:hAnsi="Times New Roman" w:cs="Times New Roman"/>
          <w:i/>
          <w:sz w:val="28"/>
          <w:szCs w:val="28"/>
        </w:rPr>
        <w:t>полному кругу</w:t>
      </w:r>
      <w:r w:rsidRPr="009A359B">
        <w:rPr>
          <w:rFonts w:ascii="Times New Roman" w:hAnsi="Times New Roman" w:cs="Times New Roman"/>
          <w:sz w:val="28"/>
          <w:szCs w:val="28"/>
        </w:rPr>
        <w:t xml:space="preserve"> предприятий и организаций по видам экономической деятельности, формам собственности, субъектам Российской Федерации. </w:t>
      </w:r>
      <w:proofErr w:type="gramEnd"/>
    </w:p>
    <w:p w:rsidR="005816E4" w:rsidRDefault="00487C8B" w:rsidP="009A359B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9A359B">
        <w:rPr>
          <w:sz w:val="28"/>
          <w:szCs w:val="28"/>
        </w:rPr>
        <w:t xml:space="preserve">В </w:t>
      </w:r>
      <w:r w:rsidRPr="009A359B">
        <w:rPr>
          <w:i/>
          <w:sz w:val="28"/>
          <w:szCs w:val="28"/>
        </w:rPr>
        <w:t xml:space="preserve">состав </w:t>
      </w:r>
      <w:r w:rsidRPr="00754C20">
        <w:rPr>
          <w:sz w:val="28"/>
          <w:szCs w:val="28"/>
        </w:rPr>
        <w:t>фонда заработной платы</w:t>
      </w:r>
      <w:r w:rsidRPr="009A359B">
        <w:rPr>
          <w:sz w:val="28"/>
          <w:szCs w:val="28"/>
        </w:rPr>
        <w:t xml:space="preserve"> включаются</w:t>
      </w:r>
      <w:r w:rsidR="005816E4">
        <w:rPr>
          <w:sz w:val="28"/>
          <w:szCs w:val="28"/>
        </w:rPr>
        <w:t>:</w:t>
      </w:r>
    </w:p>
    <w:p w:rsidR="005816E4" w:rsidRDefault="005816E4" w:rsidP="009A359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7C8B" w:rsidRPr="009A359B">
        <w:rPr>
          <w:sz w:val="28"/>
          <w:szCs w:val="28"/>
        </w:rPr>
        <w:t xml:space="preserve"> начисленные работникам ор</w:t>
      </w:r>
      <w:r w:rsidR="00374AF0">
        <w:rPr>
          <w:sz w:val="28"/>
          <w:szCs w:val="28"/>
        </w:rPr>
        <w:t xml:space="preserve">ганизациями суммы оплаты труда </w:t>
      </w:r>
      <w:r w:rsidR="00487C8B" w:rsidRPr="009A359B">
        <w:rPr>
          <w:sz w:val="28"/>
          <w:szCs w:val="28"/>
        </w:rPr>
        <w:t xml:space="preserve">за отработанное и неотработанное время, </w:t>
      </w:r>
    </w:p>
    <w:p w:rsidR="005816E4" w:rsidRDefault="005816E4" w:rsidP="009A359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1DF8">
        <w:rPr>
          <w:sz w:val="28"/>
          <w:szCs w:val="28"/>
        </w:rPr>
        <w:t xml:space="preserve"> </w:t>
      </w:r>
      <w:r w:rsidR="00487C8B" w:rsidRPr="009A359B">
        <w:rPr>
          <w:sz w:val="28"/>
          <w:szCs w:val="28"/>
        </w:rPr>
        <w:t>компенсационные выплаты, связанные с условиями труда и режимом работы,</w:t>
      </w:r>
    </w:p>
    <w:p w:rsidR="005816E4" w:rsidRDefault="005816E4" w:rsidP="009A359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7C8B" w:rsidRPr="009A359B">
        <w:rPr>
          <w:sz w:val="28"/>
          <w:szCs w:val="28"/>
        </w:rPr>
        <w:t xml:space="preserve"> доплаты и надбавки, </w:t>
      </w:r>
    </w:p>
    <w:p w:rsidR="005816E4" w:rsidRDefault="005816E4" w:rsidP="009A359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71DF8">
        <w:rPr>
          <w:sz w:val="28"/>
          <w:szCs w:val="28"/>
        </w:rPr>
        <w:t xml:space="preserve"> </w:t>
      </w:r>
      <w:r w:rsidR="00487C8B" w:rsidRPr="009A359B">
        <w:rPr>
          <w:sz w:val="28"/>
          <w:szCs w:val="28"/>
        </w:rPr>
        <w:t xml:space="preserve">премии, единовременные поощрительные выплаты, </w:t>
      </w:r>
    </w:p>
    <w:p w:rsidR="00487C8B" w:rsidRDefault="005816E4" w:rsidP="009A359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C8B" w:rsidRPr="009A359B">
        <w:rPr>
          <w:sz w:val="28"/>
          <w:szCs w:val="28"/>
        </w:rPr>
        <w:t xml:space="preserve">оплата питания и проживания, имеющая </w:t>
      </w:r>
      <w:r w:rsidR="00487C8B" w:rsidRPr="005816E4">
        <w:rPr>
          <w:sz w:val="28"/>
          <w:szCs w:val="28"/>
          <w:u w:val="single"/>
        </w:rPr>
        <w:t>систематический</w:t>
      </w:r>
      <w:r w:rsidR="00487C8B" w:rsidRPr="009A359B">
        <w:rPr>
          <w:sz w:val="28"/>
          <w:szCs w:val="28"/>
        </w:rPr>
        <w:t xml:space="preserve"> характер.</w:t>
      </w:r>
    </w:p>
    <w:p w:rsidR="005816E4" w:rsidRDefault="005816E4" w:rsidP="009A359B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9A1C3E" w:rsidRDefault="009A1C3E" w:rsidP="009A359B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374AF0">
        <w:rPr>
          <w:sz w:val="28"/>
          <w:szCs w:val="28"/>
        </w:rPr>
        <w:t xml:space="preserve">Среднемесячная </w:t>
      </w:r>
      <w:r w:rsidRPr="00374AF0">
        <w:rPr>
          <w:b/>
          <w:sz w:val="28"/>
          <w:szCs w:val="28"/>
        </w:rPr>
        <w:t>номинальная</w:t>
      </w:r>
      <w:r w:rsidRPr="00374AF0">
        <w:rPr>
          <w:sz w:val="28"/>
          <w:szCs w:val="28"/>
        </w:rPr>
        <w:t xml:space="preserve"> начисленная заработная плата</w:t>
      </w:r>
      <w:r>
        <w:rPr>
          <w:sz w:val="28"/>
          <w:szCs w:val="28"/>
        </w:rPr>
        <w:t xml:space="preserve"> работников – величина заработной платы </w:t>
      </w:r>
      <w:r w:rsidRPr="005816E4">
        <w:rPr>
          <w:b/>
          <w:sz w:val="28"/>
          <w:szCs w:val="28"/>
        </w:rPr>
        <w:t>с учетом</w:t>
      </w:r>
      <w:r>
        <w:rPr>
          <w:sz w:val="28"/>
          <w:szCs w:val="28"/>
        </w:rPr>
        <w:t xml:space="preserve"> налогов и других удержаний в соответствии с законодательством Российской Федерации.</w:t>
      </w:r>
    </w:p>
    <w:p w:rsidR="00B86EF0" w:rsidRDefault="00B86EF0" w:rsidP="00B8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EF0" w:rsidRPr="009A359B" w:rsidRDefault="00B86EF0" w:rsidP="0077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подробнее обо всех показателях заработной платы, формируемых Росстатом.</w:t>
      </w:r>
    </w:p>
    <w:p w:rsidR="00B86EF0" w:rsidRPr="009A359B" w:rsidRDefault="00B86EF0" w:rsidP="00B86EF0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9A1C3E" w:rsidRPr="00027AF1" w:rsidRDefault="009A1C3E" w:rsidP="00B134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F1A1F" w:rsidRPr="00027AF1">
        <w:rPr>
          <w:rFonts w:ascii="Times New Roman" w:hAnsi="Times New Roman" w:cs="Times New Roman"/>
          <w:sz w:val="28"/>
          <w:szCs w:val="28"/>
        </w:rPr>
        <w:t>С</w:t>
      </w:r>
      <w:r w:rsidR="00C46724" w:rsidRPr="00027AF1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374AF0" w:rsidRPr="00027AF1">
        <w:rPr>
          <w:rFonts w:ascii="Times New Roman" w:hAnsi="Times New Roman" w:cs="Times New Roman"/>
          <w:sz w:val="28"/>
          <w:szCs w:val="28"/>
        </w:rPr>
        <w:t xml:space="preserve">номинальная начисленная </w:t>
      </w:r>
      <w:r w:rsidR="00C46724" w:rsidRPr="00027AF1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DE1844" w:rsidRPr="00027AF1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DE1844" w:rsidRPr="00027AF1">
        <w:rPr>
          <w:rFonts w:ascii="Times New Roman" w:hAnsi="Times New Roman" w:cs="Times New Roman"/>
          <w:b/>
          <w:sz w:val="28"/>
          <w:szCs w:val="28"/>
        </w:rPr>
        <w:t>по России и</w:t>
      </w:r>
      <w:r w:rsidR="00C46724" w:rsidRPr="00027AF1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DE1844" w:rsidRPr="00027AF1">
        <w:rPr>
          <w:rFonts w:ascii="Times New Roman" w:hAnsi="Times New Roman" w:cs="Times New Roman"/>
          <w:b/>
          <w:sz w:val="28"/>
          <w:szCs w:val="28"/>
        </w:rPr>
        <w:t>ам</w:t>
      </w:r>
      <w:r w:rsidR="00C46724" w:rsidRPr="00027AF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E1844" w:rsidRPr="00027AF1">
        <w:rPr>
          <w:rFonts w:ascii="Times New Roman" w:hAnsi="Times New Roman" w:cs="Times New Roman"/>
          <w:sz w:val="28"/>
          <w:szCs w:val="28"/>
        </w:rPr>
        <w:t>рассчитывается</w:t>
      </w:r>
      <w:r w:rsidRPr="00027AF1">
        <w:rPr>
          <w:rFonts w:ascii="Times New Roman" w:hAnsi="Times New Roman" w:cs="Times New Roman"/>
          <w:sz w:val="28"/>
          <w:szCs w:val="28"/>
        </w:rPr>
        <w:t xml:space="preserve"> делени</w:t>
      </w:r>
      <w:r w:rsidR="00DE1844" w:rsidRPr="00027AF1">
        <w:rPr>
          <w:rFonts w:ascii="Times New Roman" w:hAnsi="Times New Roman" w:cs="Times New Roman"/>
          <w:sz w:val="28"/>
          <w:szCs w:val="28"/>
        </w:rPr>
        <w:t>ем</w:t>
      </w:r>
      <w:r w:rsidRPr="00027AF1">
        <w:rPr>
          <w:rFonts w:ascii="Times New Roman" w:hAnsi="Times New Roman" w:cs="Times New Roman"/>
          <w:sz w:val="28"/>
          <w:szCs w:val="28"/>
        </w:rPr>
        <w:t xml:space="preserve"> фонда начисленной заработной платы работников списочного и </w:t>
      </w:r>
      <w:proofErr w:type="spellStart"/>
      <w:r w:rsidR="00DE1844" w:rsidRPr="00027AF1">
        <w:rPr>
          <w:rFonts w:ascii="Times New Roman" w:hAnsi="Times New Roman" w:cs="Times New Roman"/>
          <w:sz w:val="28"/>
          <w:szCs w:val="28"/>
        </w:rPr>
        <w:t>несписочного</w:t>
      </w:r>
      <w:proofErr w:type="spellEnd"/>
      <w:r w:rsidR="00DE1844" w:rsidRPr="00027AF1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614EF6" w:rsidRPr="00027AF1">
        <w:rPr>
          <w:rFonts w:ascii="Times New Roman" w:hAnsi="Times New Roman" w:cs="Times New Roman"/>
          <w:sz w:val="28"/>
          <w:szCs w:val="28"/>
        </w:rPr>
        <w:t xml:space="preserve"> (</w:t>
      </w:r>
      <w:r w:rsidR="00614EF6" w:rsidRPr="00374AF0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="00614EF6" w:rsidRPr="00027AF1">
        <w:rPr>
          <w:rFonts w:ascii="Times New Roman" w:hAnsi="Times New Roman" w:cs="Times New Roman"/>
          <w:sz w:val="28"/>
          <w:szCs w:val="28"/>
        </w:rPr>
        <w:t xml:space="preserve">вознаграждения работающих по договорам гражданско-правового характера, далее – РГПД) </w:t>
      </w:r>
      <w:r w:rsidR="00DE1844" w:rsidRPr="00374AF0">
        <w:rPr>
          <w:rFonts w:ascii="Times New Roman" w:hAnsi="Times New Roman" w:cs="Times New Roman"/>
          <w:sz w:val="28"/>
          <w:szCs w:val="28"/>
        </w:rPr>
        <w:t xml:space="preserve">и </w:t>
      </w:r>
      <w:r w:rsidRPr="00027AF1">
        <w:rPr>
          <w:rFonts w:ascii="Times New Roman" w:hAnsi="Times New Roman" w:cs="Times New Roman"/>
          <w:sz w:val="28"/>
          <w:szCs w:val="28"/>
        </w:rPr>
        <w:t>внешних совместителей на среднесписочную численность работников</w:t>
      </w:r>
      <w:r w:rsidR="00614EF6" w:rsidRPr="00027AF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614EF6" w:rsidRPr="00374AF0">
        <w:rPr>
          <w:rFonts w:ascii="Times New Roman" w:hAnsi="Times New Roman" w:cs="Times New Roman"/>
          <w:b/>
          <w:sz w:val="28"/>
          <w:szCs w:val="28"/>
        </w:rPr>
        <w:t>не включает</w:t>
      </w:r>
      <w:r w:rsidRPr="00027AF1">
        <w:rPr>
          <w:rFonts w:ascii="Times New Roman" w:hAnsi="Times New Roman" w:cs="Times New Roman"/>
          <w:sz w:val="28"/>
          <w:szCs w:val="28"/>
        </w:rPr>
        <w:t xml:space="preserve"> внешних совместителей и лиц, выполнявших работы по ГПД</w:t>
      </w:r>
      <w:r w:rsidR="00614EF6" w:rsidRPr="00027AF1">
        <w:rPr>
          <w:rFonts w:ascii="Times New Roman" w:hAnsi="Times New Roman" w:cs="Times New Roman"/>
          <w:sz w:val="28"/>
          <w:szCs w:val="28"/>
        </w:rPr>
        <w:t>,</w:t>
      </w:r>
      <w:r w:rsidRPr="00027AF1">
        <w:rPr>
          <w:rFonts w:ascii="Times New Roman" w:hAnsi="Times New Roman" w:cs="Times New Roman"/>
          <w:sz w:val="28"/>
          <w:szCs w:val="28"/>
        </w:rPr>
        <w:t xml:space="preserve"> и на количество месяцев в периоде.</w:t>
      </w:r>
      <w:proofErr w:type="gramEnd"/>
    </w:p>
    <w:p w:rsidR="00060F8F" w:rsidRPr="00027AF1" w:rsidRDefault="00060F8F" w:rsidP="00B1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F1">
        <w:rPr>
          <w:rFonts w:ascii="Times New Roman" w:hAnsi="Times New Roman" w:cs="Times New Roman"/>
          <w:sz w:val="28"/>
          <w:szCs w:val="28"/>
        </w:rPr>
        <w:t>Т</w:t>
      </w:r>
      <w:r w:rsidR="00536796" w:rsidRPr="00027AF1">
        <w:rPr>
          <w:rFonts w:ascii="Times New Roman" w:hAnsi="Times New Roman" w:cs="Times New Roman"/>
          <w:sz w:val="28"/>
          <w:szCs w:val="28"/>
        </w:rPr>
        <w:t>аким образом</w:t>
      </w:r>
      <w:r w:rsidR="00DE1844" w:rsidRPr="00027AF1">
        <w:rPr>
          <w:rFonts w:ascii="Times New Roman" w:hAnsi="Times New Roman" w:cs="Times New Roman"/>
          <w:sz w:val="28"/>
          <w:szCs w:val="28"/>
        </w:rPr>
        <w:t>,</w:t>
      </w:r>
      <w:r w:rsidRPr="00027AF1">
        <w:rPr>
          <w:rFonts w:ascii="Times New Roman" w:hAnsi="Times New Roman" w:cs="Times New Roman"/>
          <w:sz w:val="28"/>
          <w:szCs w:val="28"/>
        </w:rPr>
        <w:t xml:space="preserve"> этот макроэкономический показатель включает заработную плату работника не только по основному месту работы, но и </w:t>
      </w:r>
      <w:r w:rsidR="00771DF8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Pr="00027AF1">
        <w:rPr>
          <w:rFonts w:ascii="Times New Roman" w:hAnsi="Times New Roman" w:cs="Times New Roman"/>
          <w:sz w:val="28"/>
          <w:szCs w:val="28"/>
        </w:rPr>
        <w:t xml:space="preserve">вознаграждение, связанное с его вторичной занятостью. </w:t>
      </w:r>
    </w:p>
    <w:p w:rsidR="0031752F" w:rsidRPr="0031752F" w:rsidRDefault="0031752F" w:rsidP="0031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2F">
        <w:rPr>
          <w:rFonts w:ascii="Times New Roman" w:hAnsi="Times New Roman" w:cs="Times New Roman"/>
          <w:sz w:val="28"/>
          <w:szCs w:val="28"/>
        </w:rPr>
        <w:t>Данные о среднемесячной заработной плате по итогам за год разрабатываются в двух десятках разрезов:</w:t>
      </w:r>
    </w:p>
    <w:p w:rsidR="0031752F" w:rsidRPr="0031752F" w:rsidRDefault="0031752F" w:rsidP="0031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2F">
        <w:rPr>
          <w:rFonts w:ascii="Times New Roman" w:hAnsi="Times New Roman" w:cs="Times New Roman"/>
          <w:sz w:val="28"/>
          <w:szCs w:val="28"/>
        </w:rPr>
        <w:t>- в целом по России, федеральным округам и субъектам Российской Федерации;</w:t>
      </w:r>
    </w:p>
    <w:p w:rsidR="0031752F" w:rsidRPr="0031752F" w:rsidRDefault="0031752F" w:rsidP="0031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2F">
        <w:rPr>
          <w:rFonts w:ascii="Times New Roman" w:hAnsi="Times New Roman" w:cs="Times New Roman"/>
          <w:sz w:val="28"/>
          <w:szCs w:val="28"/>
        </w:rPr>
        <w:t>- по видам экономической деятельности;</w:t>
      </w:r>
    </w:p>
    <w:p w:rsidR="0031752F" w:rsidRPr="0031752F" w:rsidRDefault="0031752F" w:rsidP="0031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2F">
        <w:rPr>
          <w:rFonts w:ascii="Times New Roman" w:hAnsi="Times New Roman" w:cs="Times New Roman"/>
          <w:sz w:val="28"/>
          <w:szCs w:val="28"/>
        </w:rPr>
        <w:t>- по формам собственности (государственная и муниципальная; общественных и религиозных организаций; частная; смешанная российская; иностранная, совместная российская и иностранная);</w:t>
      </w:r>
    </w:p>
    <w:p w:rsidR="0031752F" w:rsidRPr="0031752F" w:rsidRDefault="0031752F" w:rsidP="0031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2F">
        <w:rPr>
          <w:rFonts w:ascii="Times New Roman" w:hAnsi="Times New Roman" w:cs="Times New Roman"/>
          <w:sz w:val="28"/>
          <w:szCs w:val="28"/>
        </w:rPr>
        <w:t>- по государственному сектору экономики;</w:t>
      </w:r>
    </w:p>
    <w:p w:rsidR="005816E4" w:rsidRDefault="0031752F" w:rsidP="0031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2F">
        <w:rPr>
          <w:rFonts w:ascii="Times New Roman" w:hAnsi="Times New Roman" w:cs="Times New Roman"/>
          <w:sz w:val="28"/>
          <w:szCs w:val="28"/>
        </w:rPr>
        <w:t>- по группам организаций в зависимости от численности работников (до 50 человек, 51-99, 100-199, 200-499, 500-999, 1000 и более человек).</w:t>
      </w:r>
    </w:p>
    <w:p w:rsidR="0031752F" w:rsidRPr="00027AF1" w:rsidRDefault="0031752F" w:rsidP="0031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77D" w:rsidRPr="00027AF1" w:rsidRDefault="00670937" w:rsidP="00BD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F1">
        <w:rPr>
          <w:rFonts w:ascii="Times New Roman" w:hAnsi="Times New Roman" w:cs="Times New Roman"/>
          <w:sz w:val="28"/>
          <w:szCs w:val="28"/>
        </w:rPr>
        <w:t>2.</w:t>
      </w:r>
      <w:r w:rsidR="00614EF6" w:rsidRPr="00027AF1">
        <w:rPr>
          <w:rFonts w:ascii="Times New Roman" w:hAnsi="Times New Roman" w:cs="Times New Roman"/>
          <w:sz w:val="28"/>
          <w:szCs w:val="28"/>
        </w:rPr>
        <w:t xml:space="preserve"> Сред</w:t>
      </w:r>
      <w:r w:rsidR="00BD29B9" w:rsidRPr="00027AF1">
        <w:rPr>
          <w:rFonts w:ascii="Times New Roman" w:hAnsi="Times New Roman" w:cs="Times New Roman"/>
          <w:sz w:val="28"/>
          <w:szCs w:val="28"/>
        </w:rPr>
        <w:t>ня</w:t>
      </w:r>
      <w:r w:rsidR="00614EF6" w:rsidRPr="00027AF1">
        <w:rPr>
          <w:rFonts w:ascii="Times New Roman" w:hAnsi="Times New Roman" w:cs="Times New Roman"/>
          <w:sz w:val="28"/>
          <w:szCs w:val="28"/>
        </w:rPr>
        <w:t xml:space="preserve">я номинальная начисленная заработная плата работников по </w:t>
      </w:r>
      <w:r w:rsidR="00614EF6" w:rsidRPr="00027AF1">
        <w:rPr>
          <w:rFonts w:ascii="Times New Roman" w:hAnsi="Times New Roman" w:cs="Times New Roman"/>
          <w:b/>
          <w:sz w:val="28"/>
          <w:szCs w:val="28"/>
        </w:rPr>
        <w:t>видам экономической деятельности</w:t>
      </w:r>
      <w:r w:rsidR="00614EF6" w:rsidRPr="00027AF1">
        <w:rPr>
          <w:rFonts w:ascii="Times New Roman" w:hAnsi="Times New Roman" w:cs="Times New Roman"/>
          <w:sz w:val="28"/>
          <w:szCs w:val="28"/>
        </w:rPr>
        <w:t xml:space="preserve"> рассчитывается делением фонда начисленной заработной платы работников списочного состава </w:t>
      </w:r>
      <w:r w:rsidR="00614EF6" w:rsidRPr="00374AF0">
        <w:rPr>
          <w:rFonts w:ascii="Times New Roman" w:hAnsi="Times New Roman" w:cs="Times New Roman"/>
          <w:b/>
          <w:sz w:val="28"/>
          <w:szCs w:val="28"/>
        </w:rPr>
        <w:t>и</w:t>
      </w:r>
      <w:r w:rsidR="00614EF6" w:rsidRPr="00027AF1">
        <w:rPr>
          <w:rFonts w:ascii="Times New Roman" w:hAnsi="Times New Roman" w:cs="Times New Roman"/>
          <w:sz w:val="28"/>
          <w:szCs w:val="28"/>
        </w:rPr>
        <w:t xml:space="preserve"> внешних совместителей</w:t>
      </w:r>
      <w:r w:rsidR="00BD29B9" w:rsidRPr="00027AF1">
        <w:rPr>
          <w:rFonts w:ascii="Times New Roman" w:hAnsi="Times New Roman" w:cs="Times New Roman"/>
          <w:sz w:val="28"/>
          <w:szCs w:val="28"/>
        </w:rPr>
        <w:t xml:space="preserve">, </w:t>
      </w:r>
      <w:r w:rsidR="00BD077D" w:rsidRPr="00027AF1">
        <w:rPr>
          <w:rFonts w:ascii="Times New Roman" w:hAnsi="Times New Roman" w:cs="Times New Roman"/>
          <w:sz w:val="28"/>
          <w:szCs w:val="28"/>
        </w:rPr>
        <w:t xml:space="preserve">но </w:t>
      </w:r>
      <w:r w:rsidR="00BD29B9" w:rsidRPr="00374AF0">
        <w:rPr>
          <w:rFonts w:ascii="Times New Roman" w:hAnsi="Times New Roman" w:cs="Times New Roman"/>
          <w:b/>
          <w:sz w:val="28"/>
          <w:szCs w:val="28"/>
        </w:rPr>
        <w:t>без</w:t>
      </w:r>
      <w:r w:rsidR="00BD29B9" w:rsidRPr="00027AF1">
        <w:rPr>
          <w:rFonts w:ascii="Times New Roman" w:hAnsi="Times New Roman" w:cs="Times New Roman"/>
          <w:sz w:val="28"/>
          <w:szCs w:val="28"/>
        </w:rPr>
        <w:t xml:space="preserve"> вознаграждения РГПД</w:t>
      </w:r>
      <w:r w:rsidR="00BD077D" w:rsidRPr="00027AF1">
        <w:rPr>
          <w:rFonts w:ascii="Times New Roman" w:hAnsi="Times New Roman" w:cs="Times New Roman"/>
          <w:sz w:val="28"/>
          <w:szCs w:val="28"/>
        </w:rPr>
        <w:t>, на среднесписочную численность работников и на количество месяцев в отчетном периоде.</w:t>
      </w:r>
    </w:p>
    <w:p w:rsidR="0078608A" w:rsidRDefault="00BD077D" w:rsidP="009A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F1">
        <w:rPr>
          <w:rFonts w:ascii="Times New Roman" w:hAnsi="Times New Roman" w:cs="Times New Roman"/>
          <w:sz w:val="28"/>
          <w:szCs w:val="28"/>
        </w:rPr>
        <w:t xml:space="preserve">Это объясняется тем, что </w:t>
      </w:r>
      <w:r w:rsidR="00BD29B9" w:rsidRPr="00027AF1">
        <w:rPr>
          <w:rFonts w:ascii="Times New Roman" w:hAnsi="Times New Roman" w:cs="Times New Roman"/>
          <w:sz w:val="28"/>
          <w:szCs w:val="28"/>
        </w:rPr>
        <w:t xml:space="preserve">РГПД, как правило, выполняют работу по виду экономической деятельности, </w:t>
      </w:r>
      <w:r w:rsidR="00BD29B9" w:rsidRPr="00374AF0">
        <w:rPr>
          <w:rFonts w:ascii="Times New Roman" w:hAnsi="Times New Roman" w:cs="Times New Roman"/>
          <w:b/>
          <w:sz w:val="28"/>
          <w:szCs w:val="28"/>
        </w:rPr>
        <w:t>отличному</w:t>
      </w:r>
      <w:r w:rsidR="00BD29B9" w:rsidRPr="00027AF1">
        <w:rPr>
          <w:rFonts w:ascii="Times New Roman" w:hAnsi="Times New Roman" w:cs="Times New Roman"/>
          <w:sz w:val="28"/>
          <w:szCs w:val="28"/>
        </w:rPr>
        <w:t xml:space="preserve"> от основного профиля организации, и их исключение позволяет формировать корректные данные по заработной плате по конкретным в</w:t>
      </w:r>
      <w:r w:rsidRPr="00027AF1">
        <w:rPr>
          <w:rFonts w:ascii="Times New Roman" w:hAnsi="Times New Roman" w:cs="Times New Roman"/>
          <w:sz w:val="28"/>
          <w:szCs w:val="28"/>
        </w:rPr>
        <w:t>идам экономической деятельности.</w:t>
      </w:r>
    </w:p>
    <w:p w:rsidR="00060F8F" w:rsidRDefault="00BD077D" w:rsidP="009A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F1">
        <w:rPr>
          <w:rFonts w:ascii="Times New Roman" w:hAnsi="Times New Roman" w:cs="Times New Roman"/>
          <w:sz w:val="28"/>
          <w:szCs w:val="28"/>
        </w:rPr>
        <w:lastRenderedPageBreak/>
        <w:t>Напротив,</w:t>
      </w:r>
      <w:r w:rsidR="00670937" w:rsidRPr="00027AF1">
        <w:rPr>
          <w:rFonts w:ascii="Times New Roman" w:hAnsi="Times New Roman" w:cs="Times New Roman"/>
          <w:sz w:val="28"/>
          <w:szCs w:val="28"/>
        </w:rPr>
        <w:t xml:space="preserve"> </w:t>
      </w:r>
      <w:r w:rsidR="00060F8F" w:rsidRPr="00027AF1">
        <w:rPr>
          <w:rFonts w:ascii="Times New Roman" w:hAnsi="Times New Roman" w:cs="Times New Roman"/>
          <w:sz w:val="28"/>
          <w:szCs w:val="28"/>
        </w:rPr>
        <w:t>внешние совместители, как правило, имеют основную работу в</w:t>
      </w:r>
      <w:r w:rsidR="00060F8F" w:rsidRPr="009A359B">
        <w:rPr>
          <w:rFonts w:ascii="Times New Roman" w:hAnsi="Times New Roman" w:cs="Times New Roman"/>
          <w:sz w:val="28"/>
          <w:szCs w:val="28"/>
        </w:rPr>
        <w:t xml:space="preserve"> иных организациях </w:t>
      </w:r>
      <w:r w:rsidR="00060F8F" w:rsidRPr="00374AF0">
        <w:rPr>
          <w:rFonts w:ascii="Times New Roman" w:hAnsi="Times New Roman" w:cs="Times New Roman"/>
          <w:b/>
          <w:sz w:val="28"/>
          <w:szCs w:val="28"/>
        </w:rPr>
        <w:t>того же</w:t>
      </w:r>
      <w:r w:rsidR="00060F8F" w:rsidRPr="009A359B">
        <w:rPr>
          <w:rFonts w:ascii="Times New Roman" w:hAnsi="Times New Roman" w:cs="Times New Roman"/>
          <w:sz w:val="28"/>
          <w:szCs w:val="28"/>
        </w:rPr>
        <w:t xml:space="preserve"> вида экономической деятельности, где они</w:t>
      </w:r>
      <w:r w:rsidR="00715091">
        <w:rPr>
          <w:rFonts w:ascii="Times New Roman" w:hAnsi="Times New Roman" w:cs="Times New Roman"/>
          <w:sz w:val="28"/>
          <w:szCs w:val="28"/>
        </w:rPr>
        <w:t xml:space="preserve"> уже </w:t>
      </w:r>
      <w:r w:rsidR="00060F8F" w:rsidRPr="009A359B">
        <w:rPr>
          <w:rFonts w:ascii="Times New Roman" w:hAnsi="Times New Roman" w:cs="Times New Roman"/>
          <w:i/>
          <w:sz w:val="28"/>
          <w:szCs w:val="28"/>
        </w:rPr>
        <w:t>включены</w:t>
      </w:r>
      <w:r w:rsidR="00060F8F" w:rsidRPr="009A359B">
        <w:rPr>
          <w:rFonts w:ascii="Times New Roman" w:hAnsi="Times New Roman" w:cs="Times New Roman"/>
          <w:sz w:val="28"/>
          <w:szCs w:val="28"/>
        </w:rPr>
        <w:t xml:space="preserve"> в списочную численность, и исключение </w:t>
      </w:r>
      <w:r w:rsidR="00AA3A6D" w:rsidRPr="009A359B">
        <w:rPr>
          <w:rFonts w:ascii="Times New Roman" w:hAnsi="Times New Roman" w:cs="Times New Roman"/>
          <w:sz w:val="28"/>
          <w:szCs w:val="28"/>
        </w:rPr>
        <w:t xml:space="preserve">их </w:t>
      </w:r>
      <w:r w:rsidR="00AA3A6D">
        <w:rPr>
          <w:rFonts w:ascii="Times New Roman" w:hAnsi="Times New Roman" w:cs="Times New Roman"/>
          <w:sz w:val="28"/>
          <w:szCs w:val="28"/>
        </w:rPr>
        <w:t xml:space="preserve">численности из расчета средней заработной платы </w:t>
      </w:r>
      <w:r w:rsidR="00060F8F" w:rsidRPr="009A359B">
        <w:rPr>
          <w:rFonts w:ascii="Times New Roman" w:hAnsi="Times New Roman" w:cs="Times New Roman"/>
          <w:sz w:val="28"/>
          <w:szCs w:val="28"/>
        </w:rPr>
        <w:t>позволяет избежать «двойного счета» работников по конкретному виду экономической деятельности. При этом включение их фонда заработной платы в общий фонд по данному виду экономической деятельности совершенно оправдано.</w:t>
      </w:r>
    </w:p>
    <w:p w:rsidR="00715091" w:rsidRPr="009A359B" w:rsidRDefault="00715091" w:rsidP="00715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>Методика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1. и 2. </w:t>
      </w:r>
      <w:r w:rsidRPr="009A359B">
        <w:rPr>
          <w:rFonts w:ascii="Times New Roman" w:hAnsi="Times New Roman" w:cs="Times New Roman"/>
          <w:sz w:val="28"/>
          <w:szCs w:val="28"/>
        </w:rPr>
        <w:t xml:space="preserve">опубликована в 2003 году в «Методологических положениях по статистике» (выпуск 4).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9A359B">
        <w:rPr>
          <w:rFonts w:ascii="Times New Roman" w:hAnsi="Times New Roman" w:cs="Times New Roman"/>
          <w:sz w:val="28"/>
          <w:szCs w:val="28"/>
        </w:rPr>
        <w:t xml:space="preserve">основана на соблюдении международных стандартов статистического учета и принципов, заложенных в конвенциях и резолюциях Международной организации труда. </w:t>
      </w:r>
    </w:p>
    <w:p w:rsidR="00715091" w:rsidRDefault="00715091" w:rsidP="009A35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15ECD" w:rsidRPr="009A359B">
        <w:rPr>
          <w:rFonts w:ascii="Times New Roman" w:hAnsi="Times New Roman" w:cs="Times New Roman"/>
          <w:sz w:val="28"/>
          <w:szCs w:val="28"/>
        </w:rPr>
        <w:t xml:space="preserve">о среднемесячной </w:t>
      </w:r>
      <w:r w:rsidR="00FC08A3">
        <w:rPr>
          <w:rFonts w:ascii="Times New Roman" w:hAnsi="Times New Roman" w:cs="Times New Roman"/>
          <w:sz w:val="28"/>
          <w:szCs w:val="28"/>
        </w:rPr>
        <w:t xml:space="preserve">начисленной </w:t>
      </w:r>
      <w:r w:rsidR="00115ECD" w:rsidRPr="009A359B">
        <w:rPr>
          <w:rFonts w:ascii="Times New Roman" w:hAnsi="Times New Roman" w:cs="Times New Roman"/>
          <w:sz w:val="28"/>
          <w:szCs w:val="28"/>
        </w:rPr>
        <w:t>заработной плате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5ECD" w:rsidRPr="009A359B">
        <w:rPr>
          <w:rFonts w:ascii="Times New Roman" w:hAnsi="Times New Roman" w:cs="Times New Roman"/>
          <w:sz w:val="28"/>
          <w:szCs w:val="28"/>
        </w:rPr>
        <w:t xml:space="preserve">тся по запросам </w:t>
      </w:r>
      <w:r w:rsidR="00FC08A3">
        <w:rPr>
          <w:rFonts w:ascii="Times New Roman" w:hAnsi="Times New Roman" w:cs="Times New Roman"/>
          <w:sz w:val="28"/>
          <w:szCs w:val="28"/>
        </w:rPr>
        <w:t xml:space="preserve">различных групп </w:t>
      </w:r>
      <w:r w:rsidR="00115ECD" w:rsidRPr="009A359B">
        <w:rPr>
          <w:rFonts w:ascii="Times New Roman" w:hAnsi="Times New Roman" w:cs="Times New Roman"/>
          <w:sz w:val="28"/>
          <w:szCs w:val="28"/>
        </w:rPr>
        <w:t>пользователей, публику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5ECD" w:rsidRPr="009A359B">
        <w:rPr>
          <w:rFonts w:ascii="Times New Roman" w:hAnsi="Times New Roman" w:cs="Times New Roman"/>
          <w:sz w:val="28"/>
          <w:szCs w:val="28"/>
        </w:rPr>
        <w:t xml:space="preserve">тся в официальных изданиях </w:t>
      </w:r>
      <w:r w:rsidR="0078608A" w:rsidRPr="009A359B">
        <w:rPr>
          <w:rFonts w:ascii="Times New Roman" w:hAnsi="Times New Roman" w:cs="Times New Roman"/>
          <w:sz w:val="28"/>
          <w:szCs w:val="28"/>
        </w:rPr>
        <w:t>Росстата</w:t>
      </w:r>
      <w:r w:rsidR="00115ECD" w:rsidRPr="009A359B">
        <w:rPr>
          <w:rFonts w:ascii="Times New Roman" w:hAnsi="Times New Roman" w:cs="Times New Roman"/>
          <w:sz w:val="28"/>
          <w:szCs w:val="28"/>
        </w:rPr>
        <w:t>,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5ECD" w:rsidRPr="009A359B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78608A">
        <w:rPr>
          <w:rFonts w:ascii="Times New Roman" w:hAnsi="Times New Roman" w:cs="Times New Roman"/>
          <w:sz w:val="28"/>
          <w:szCs w:val="28"/>
        </w:rPr>
        <w:t xml:space="preserve">его </w:t>
      </w:r>
      <w:r w:rsidR="00115ECD" w:rsidRPr="009A359B">
        <w:rPr>
          <w:rFonts w:ascii="Times New Roman" w:hAnsi="Times New Roman" w:cs="Times New Roman"/>
          <w:sz w:val="28"/>
          <w:szCs w:val="28"/>
        </w:rPr>
        <w:t>сайте.</w:t>
      </w:r>
      <w:r w:rsidR="00FC08A3">
        <w:rPr>
          <w:rFonts w:ascii="Times New Roman" w:hAnsi="Times New Roman" w:cs="Times New Roman"/>
          <w:sz w:val="28"/>
          <w:szCs w:val="28"/>
        </w:rPr>
        <w:t xml:space="preserve"> Это, пожалуй, самая востребованная информация нашего Управления статистики труда.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8A3" w:rsidRDefault="0078608A" w:rsidP="009A35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показатели </w:t>
      </w:r>
      <w:r w:rsidR="00FC08A3" w:rsidRPr="009A359B">
        <w:rPr>
          <w:rFonts w:ascii="Times New Roman" w:hAnsi="Times New Roman" w:cs="Times New Roman"/>
          <w:sz w:val="28"/>
          <w:szCs w:val="28"/>
        </w:rPr>
        <w:t>используются 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C08A3" w:rsidRPr="009A359B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практике. </w:t>
      </w:r>
      <w:proofErr w:type="gramStart"/>
      <w:r w:rsidR="00FC08A3" w:rsidRPr="009A359B">
        <w:rPr>
          <w:rFonts w:ascii="Times New Roman" w:hAnsi="Times New Roman" w:cs="Times New Roman"/>
          <w:sz w:val="28"/>
          <w:szCs w:val="28"/>
        </w:rPr>
        <w:t xml:space="preserve">В частности, при расчете: индекса роста показателя среднемесячной заработной платы для расчета трудовых пенсий в соответствии со статьями 6 и 7 Федерального закона </w:t>
      </w:r>
      <w:r w:rsidR="00AA3A6D">
        <w:rPr>
          <w:rFonts w:ascii="Times New Roman" w:hAnsi="Times New Roman" w:cs="Times New Roman"/>
          <w:sz w:val="28"/>
          <w:szCs w:val="28"/>
        </w:rPr>
        <w:t>«О трудовых пенсиях в Российской Федерации»</w:t>
      </w:r>
      <w:r w:rsidR="00D644BB">
        <w:rPr>
          <w:rFonts w:ascii="Times New Roman" w:hAnsi="Times New Roman" w:cs="Times New Roman"/>
          <w:sz w:val="28"/>
          <w:szCs w:val="28"/>
        </w:rPr>
        <w:t xml:space="preserve">    </w:t>
      </w:r>
      <w:r w:rsidR="00FC08A3" w:rsidRPr="009A359B">
        <w:rPr>
          <w:rFonts w:ascii="Times New Roman" w:hAnsi="Times New Roman" w:cs="Times New Roman"/>
          <w:sz w:val="28"/>
          <w:szCs w:val="28"/>
        </w:rPr>
        <w:t xml:space="preserve">от 17.12.2001 № 173-ФЗ; задолженности по алиментам в соответствии с со ст.113 Семейного кодекса Российской Федерации, статьёй 102 Федерального закона </w:t>
      </w:r>
      <w:r w:rsidR="00AA3A6D">
        <w:rPr>
          <w:rFonts w:ascii="Times New Roman" w:hAnsi="Times New Roman" w:cs="Times New Roman"/>
          <w:sz w:val="28"/>
          <w:szCs w:val="28"/>
        </w:rPr>
        <w:t xml:space="preserve">«Об исполнительном производстве» </w:t>
      </w:r>
      <w:r w:rsidR="00FC08A3" w:rsidRPr="009A359B">
        <w:rPr>
          <w:rFonts w:ascii="Times New Roman" w:hAnsi="Times New Roman" w:cs="Times New Roman"/>
          <w:sz w:val="28"/>
          <w:szCs w:val="28"/>
        </w:rPr>
        <w:t>от 02.10.2007 № 229-ФЗ.</w:t>
      </w:r>
      <w:proofErr w:type="gramEnd"/>
    </w:p>
    <w:p w:rsidR="00FD71C2" w:rsidRPr="00FD71C2" w:rsidRDefault="00FD71C2" w:rsidP="00FD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2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организаций по Российской Федерации за </w:t>
      </w:r>
      <w:r>
        <w:rPr>
          <w:rFonts w:ascii="Times New Roman" w:hAnsi="Times New Roman" w:cs="Times New Roman"/>
          <w:sz w:val="28"/>
          <w:szCs w:val="28"/>
        </w:rPr>
        <w:t xml:space="preserve">2018 год составила 43724 рубля. </w:t>
      </w:r>
      <w:r w:rsidRPr="00FD71C2">
        <w:rPr>
          <w:rFonts w:ascii="Times New Roman" w:hAnsi="Times New Roman" w:cs="Times New Roman"/>
          <w:sz w:val="28"/>
          <w:szCs w:val="28"/>
        </w:rPr>
        <w:t>Самая высокая заработная плата в Российской Федерации за 2018 год сложилась у работников организаций по добыче сырой нефти и природного газа (127771 рубль), самая низкая – у работников организаций по производству одежды (19819 рублей).</w:t>
      </w:r>
    </w:p>
    <w:p w:rsidR="00FD71C2" w:rsidRDefault="00FD71C2" w:rsidP="00FD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C2">
        <w:rPr>
          <w:rFonts w:ascii="Times New Roman" w:hAnsi="Times New Roman" w:cs="Times New Roman"/>
          <w:sz w:val="28"/>
          <w:szCs w:val="28"/>
        </w:rPr>
        <w:t>При этом заработная плата работников организаций дифференцирована по субъектам Российской Федерации, самая высокая заработная плата в 2018 году сложилась в Чукотском автоном</w:t>
      </w:r>
      <w:r w:rsidR="00C0680D">
        <w:rPr>
          <w:rFonts w:ascii="Times New Roman" w:hAnsi="Times New Roman" w:cs="Times New Roman"/>
          <w:sz w:val="28"/>
          <w:szCs w:val="28"/>
        </w:rPr>
        <w:t>ном округе (98864 рубля), самая</w:t>
      </w:r>
      <w:r w:rsidR="00C0680D">
        <w:rPr>
          <w:rFonts w:ascii="Times New Roman" w:hAnsi="Times New Roman" w:cs="Times New Roman"/>
          <w:sz w:val="28"/>
          <w:szCs w:val="28"/>
        </w:rPr>
        <w:br/>
      </w:r>
      <w:r w:rsidRPr="00FD71C2">
        <w:rPr>
          <w:rFonts w:ascii="Times New Roman" w:hAnsi="Times New Roman" w:cs="Times New Roman"/>
          <w:sz w:val="28"/>
          <w:szCs w:val="28"/>
        </w:rPr>
        <w:t>низкая – в Республике Дагестан (25155 рублей).</w:t>
      </w:r>
    </w:p>
    <w:p w:rsidR="009A1777" w:rsidRPr="009A359B" w:rsidRDefault="004220BD" w:rsidP="009A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>3.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CAF" w:rsidRPr="009A359B">
        <w:rPr>
          <w:rFonts w:ascii="Times New Roman" w:hAnsi="Times New Roman" w:cs="Times New Roman"/>
          <w:sz w:val="28"/>
          <w:szCs w:val="28"/>
        </w:rPr>
        <w:t>С</w:t>
      </w:r>
      <w:r w:rsidR="00C46724" w:rsidRPr="009A359B">
        <w:rPr>
          <w:rFonts w:ascii="Times New Roman" w:hAnsi="Times New Roman" w:cs="Times New Roman"/>
          <w:sz w:val="28"/>
          <w:szCs w:val="28"/>
        </w:rPr>
        <w:t xml:space="preserve">редняя заработная плата </w:t>
      </w:r>
      <w:r w:rsidR="002658FE" w:rsidRPr="009A359B">
        <w:rPr>
          <w:rFonts w:ascii="Times New Roman" w:hAnsi="Times New Roman" w:cs="Times New Roman"/>
          <w:sz w:val="28"/>
          <w:szCs w:val="28"/>
        </w:rPr>
        <w:t xml:space="preserve">по </w:t>
      </w:r>
      <w:r w:rsidR="002658FE" w:rsidRPr="00B86EF0">
        <w:rPr>
          <w:rFonts w:ascii="Times New Roman" w:hAnsi="Times New Roman" w:cs="Times New Roman"/>
          <w:b/>
          <w:sz w:val="28"/>
          <w:szCs w:val="28"/>
        </w:rPr>
        <w:t xml:space="preserve">«указной» </w:t>
      </w:r>
      <w:r w:rsidR="00C46724" w:rsidRPr="00B86EF0">
        <w:rPr>
          <w:rFonts w:ascii="Times New Roman" w:hAnsi="Times New Roman" w:cs="Times New Roman"/>
          <w:b/>
          <w:sz w:val="28"/>
          <w:szCs w:val="28"/>
        </w:rPr>
        <w:t xml:space="preserve"> категории работников социальной сферы </w:t>
      </w:r>
      <w:r w:rsidR="002658FE" w:rsidRPr="00B86EF0">
        <w:rPr>
          <w:rFonts w:ascii="Times New Roman" w:hAnsi="Times New Roman" w:cs="Times New Roman"/>
          <w:b/>
          <w:sz w:val="28"/>
          <w:szCs w:val="28"/>
        </w:rPr>
        <w:t>и науки</w:t>
      </w:r>
      <w:r w:rsidR="002658FE"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B86EF0">
        <w:rPr>
          <w:rFonts w:ascii="Times New Roman" w:hAnsi="Times New Roman" w:cs="Times New Roman"/>
          <w:sz w:val="28"/>
          <w:szCs w:val="28"/>
        </w:rPr>
        <w:t xml:space="preserve">(по категориям, предусмотренным «майскими» указами Президента 2012 года) </w:t>
      </w:r>
      <w:r w:rsidR="00C46724" w:rsidRPr="009A359B">
        <w:rPr>
          <w:rFonts w:ascii="Times New Roman" w:hAnsi="Times New Roman" w:cs="Times New Roman"/>
          <w:sz w:val="28"/>
          <w:szCs w:val="28"/>
        </w:rPr>
        <w:t xml:space="preserve">исчисляется </w:t>
      </w:r>
      <w:r w:rsidRPr="009A359B">
        <w:rPr>
          <w:rFonts w:ascii="Times New Roman" w:hAnsi="Times New Roman" w:cs="Times New Roman"/>
          <w:sz w:val="28"/>
          <w:szCs w:val="28"/>
        </w:rPr>
        <w:t>так</w:t>
      </w:r>
      <w:r w:rsidR="002658FE"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Pr="009A359B">
        <w:rPr>
          <w:rFonts w:ascii="Times New Roman" w:hAnsi="Times New Roman" w:cs="Times New Roman"/>
          <w:sz w:val="28"/>
          <w:szCs w:val="28"/>
        </w:rPr>
        <w:t xml:space="preserve">же, как и средняя заработная плата </w:t>
      </w:r>
      <w:r w:rsidR="002658FE" w:rsidRPr="00FC08A3">
        <w:rPr>
          <w:rFonts w:ascii="Times New Roman" w:hAnsi="Times New Roman" w:cs="Times New Roman"/>
          <w:b/>
          <w:sz w:val="28"/>
          <w:szCs w:val="28"/>
        </w:rPr>
        <w:t xml:space="preserve">по отдельной </w:t>
      </w:r>
      <w:r w:rsidRPr="00FC08A3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3F04DD">
        <w:rPr>
          <w:rFonts w:ascii="Times New Roman" w:hAnsi="Times New Roman" w:cs="Times New Roman"/>
          <w:sz w:val="28"/>
          <w:szCs w:val="28"/>
        </w:rPr>
        <w:t>–</w:t>
      </w:r>
      <w:r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C46724" w:rsidRPr="009A359B">
        <w:rPr>
          <w:rFonts w:ascii="Times New Roman" w:hAnsi="Times New Roman" w:cs="Times New Roman"/>
          <w:sz w:val="28"/>
          <w:szCs w:val="28"/>
        </w:rPr>
        <w:t xml:space="preserve">исходя из фонда заработной платы работников списочного состава, т.е. </w:t>
      </w:r>
      <w:r w:rsidR="004E01C4" w:rsidRPr="009A359B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4415E7" w:rsidRPr="009A359B">
        <w:rPr>
          <w:rFonts w:ascii="Times New Roman" w:hAnsi="Times New Roman" w:cs="Times New Roman"/>
          <w:sz w:val="28"/>
          <w:szCs w:val="28"/>
        </w:rPr>
        <w:t xml:space="preserve">вознаграждения </w:t>
      </w:r>
      <w:r w:rsidR="00C46724" w:rsidRPr="009A359B">
        <w:rPr>
          <w:rFonts w:ascii="Times New Roman" w:hAnsi="Times New Roman" w:cs="Times New Roman"/>
          <w:sz w:val="28"/>
          <w:szCs w:val="28"/>
        </w:rPr>
        <w:t>РГПД</w:t>
      </w:r>
      <w:r w:rsidR="004E01C4"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D92469" w:rsidRPr="009A359B">
        <w:rPr>
          <w:rFonts w:ascii="Times New Roman" w:hAnsi="Times New Roman" w:cs="Times New Roman"/>
          <w:sz w:val="28"/>
          <w:szCs w:val="28"/>
        </w:rPr>
        <w:t xml:space="preserve">из фонда заработной платы </w:t>
      </w:r>
      <w:r w:rsidR="004E01C4" w:rsidRPr="0078608A">
        <w:rPr>
          <w:rFonts w:ascii="Times New Roman" w:hAnsi="Times New Roman" w:cs="Times New Roman"/>
          <w:b/>
          <w:i/>
          <w:sz w:val="28"/>
          <w:szCs w:val="28"/>
        </w:rPr>
        <w:t>исключа</w:t>
      </w:r>
      <w:r w:rsidR="00D92469" w:rsidRPr="0078608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E01C4" w:rsidRPr="0078608A">
        <w:rPr>
          <w:rFonts w:ascii="Times New Roman" w:hAnsi="Times New Roman" w:cs="Times New Roman"/>
          <w:b/>
          <w:i/>
          <w:sz w:val="28"/>
          <w:szCs w:val="28"/>
        </w:rPr>
        <w:t>тся</w:t>
      </w:r>
      <w:r w:rsidR="004E01C4" w:rsidRPr="00786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1C4" w:rsidRPr="009A359B">
        <w:rPr>
          <w:rFonts w:ascii="Times New Roman" w:hAnsi="Times New Roman" w:cs="Times New Roman"/>
          <w:sz w:val="28"/>
          <w:szCs w:val="28"/>
        </w:rPr>
        <w:t xml:space="preserve">и </w:t>
      </w:r>
      <w:r w:rsidR="00D92469" w:rsidRPr="009A359B">
        <w:rPr>
          <w:rFonts w:ascii="Times New Roman" w:hAnsi="Times New Roman" w:cs="Times New Roman"/>
          <w:sz w:val="28"/>
          <w:szCs w:val="28"/>
        </w:rPr>
        <w:t xml:space="preserve">фонд заработной платы </w:t>
      </w:r>
      <w:r w:rsidR="004E01C4" w:rsidRPr="009A359B">
        <w:rPr>
          <w:rFonts w:ascii="Times New Roman" w:hAnsi="Times New Roman" w:cs="Times New Roman"/>
          <w:sz w:val="28"/>
          <w:szCs w:val="28"/>
        </w:rPr>
        <w:t>внешни</w:t>
      </w:r>
      <w:r w:rsidR="00D92469" w:rsidRPr="009A359B">
        <w:rPr>
          <w:rFonts w:ascii="Times New Roman" w:hAnsi="Times New Roman" w:cs="Times New Roman"/>
          <w:sz w:val="28"/>
          <w:szCs w:val="28"/>
        </w:rPr>
        <w:t>х</w:t>
      </w:r>
      <w:r w:rsidR="004E01C4" w:rsidRPr="009A359B">
        <w:rPr>
          <w:rFonts w:ascii="Times New Roman" w:hAnsi="Times New Roman" w:cs="Times New Roman"/>
          <w:sz w:val="28"/>
          <w:szCs w:val="28"/>
        </w:rPr>
        <w:t xml:space="preserve"> совместител</w:t>
      </w:r>
      <w:r w:rsidR="00D92469" w:rsidRPr="009A359B">
        <w:rPr>
          <w:rFonts w:ascii="Times New Roman" w:hAnsi="Times New Roman" w:cs="Times New Roman"/>
          <w:sz w:val="28"/>
          <w:szCs w:val="28"/>
        </w:rPr>
        <w:t>ей</w:t>
      </w:r>
      <w:r w:rsidR="004E01C4" w:rsidRPr="009A359B">
        <w:rPr>
          <w:rFonts w:ascii="Times New Roman" w:hAnsi="Times New Roman" w:cs="Times New Roman"/>
          <w:sz w:val="28"/>
          <w:szCs w:val="28"/>
        </w:rPr>
        <w:t>, поскольку</w:t>
      </w:r>
      <w:r w:rsidR="009A1777" w:rsidRPr="009A359B">
        <w:rPr>
          <w:rFonts w:ascii="Times New Roman" w:hAnsi="Times New Roman" w:cs="Times New Roman"/>
          <w:sz w:val="28"/>
          <w:szCs w:val="28"/>
        </w:rPr>
        <w:t>:</w:t>
      </w:r>
      <w:r w:rsidR="004E01C4" w:rsidRPr="009A3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3CAF" w:rsidRPr="009A359B" w:rsidRDefault="009A1777" w:rsidP="009A35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>-</w:t>
      </w:r>
      <w:r w:rsidR="00C46724"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9A3CAF" w:rsidRPr="009A359B">
        <w:rPr>
          <w:rFonts w:ascii="Times New Roman" w:hAnsi="Times New Roman" w:cs="Times New Roman"/>
          <w:sz w:val="28"/>
          <w:szCs w:val="28"/>
        </w:rPr>
        <w:t xml:space="preserve">у </w:t>
      </w:r>
      <w:r w:rsidR="004E01C4" w:rsidRPr="009A359B">
        <w:rPr>
          <w:rFonts w:ascii="Times New Roman" w:hAnsi="Times New Roman" w:cs="Times New Roman"/>
          <w:sz w:val="28"/>
          <w:szCs w:val="28"/>
        </w:rPr>
        <w:t>внешни</w:t>
      </w:r>
      <w:r w:rsidR="009A3CAF" w:rsidRPr="009A359B">
        <w:rPr>
          <w:rFonts w:ascii="Times New Roman" w:hAnsi="Times New Roman" w:cs="Times New Roman"/>
          <w:sz w:val="28"/>
          <w:szCs w:val="28"/>
        </w:rPr>
        <w:t>х</w:t>
      </w:r>
      <w:r w:rsidR="004E01C4" w:rsidRPr="009A359B">
        <w:rPr>
          <w:rFonts w:ascii="Times New Roman" w:hAnsi="Times New Roman" w:cs="Times New Roman"/>
          <w:sz w:val="28"/>
          <w:szCs w:val="28"/>
        </w:rPr>
        <w:t xml:space="preserve"> совместител</w:t>
      </w:r>
      <w:r w:rsidRPr="009A359B">
        <w:rPr>
          <w:rFonts w:ascii="Times New Roman" w:hAnsi="Times New Roman" w:cs="Times New Roman"/>
          <w:sz w:val="28"/>
          <w:szCs w:val="28"/>
        </w:rPr>
        <w:t>ей</w:t>
      </w:r>
      <w:r w:rsidR="00BD4424" w:rsidRPr="009A359B">
        <w:rPr>
          <w:rFonts w:ascii="Times New Roman" w:hAnsi="Times New Roman" w:cs="Times New Roman"/>
          <w:sz w:val="28"/>
          <w:szCs w:val="28"/>
        </w:rPr>
        <w:t>,</w:t>
      </w:r>
      <w:r w:rsidR="005F1A1F"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4E01C4" w:rsidRPr="009A359B">
        <w:rPr>
          <w:rFonts w:ascii="Times New Roman" w:hAnsi="Times New Roman" w:cs="Times New Roman"/>
          <w:sz w:val="28"/>
          <w:szCs w:val="28"/>
        </w:rPr>
        <w:t>как правило, име</w:t>
      </w:r>
      <w:r w:rsidR="009A3CAF" w:rsidRPr="009A359B">
        <w:rPr>
          <w:rFonts w:ascii="Times New Roman" w:hAnsi="Times New Roman" w:cs="Times New Roman"/>
          <w:sz w:val="28"/>
          <w:szCs w:val="28"/>
        </w:rPr>
        <w:t>ется</w:t>
      </w:r>
      <w:r w:rsidR="006F671E" w:rsidRPr="009A359B">
        <w:rPr>
          <w:rFonts w:ascii="Times New Roman" w:hAnsi="Times New Roman" w:cs="Times New Roman"/>
          <w:sz w:val="28"/>
          <w:szCs w:val="28"/>
        </w:rPr>
        <w:t xml:space="preserve"> ещё одно (</w:t>
      </w:r>
      <w:r w:rsidR="004E01C4" w:rsidRPr="009A359B">
        <w:rPr>
          <w:rFonts w:ascii="Times New Roman" w:hAnsi="Times New Roman" w:cs="Times New Roman"/>
          <w:sz w:val="28"/>
          <w:szCs w:val="28"/>
        </w:rPr>
        <w:t>иное по отношению к обследуемой организации</w:t>
      </w:r>
      <w:r w:rsidR="006F671E" w:rsidRPr="009A359B">
        <w:rPr>
          <w:rFonts w:ascii="Times New Roman" w:hAnsi="Times New Roman" w:cs="Times New Roman"/>
          <w:sz w:val="28"/>
          <w:szCs w:val="28"/>
        </w:rPr>
        <w:t>)</w:t>
      </w:r>
      <w:r w:rsidR="004E01C4" w:rsidRPr="009A359B">
        <w:rPr>
          <w:rFonts w:ascii="Times New Roman" w:hAnsi="Times New Roman" w:cs="Times New Roman"/>
          <w:sz w:val="28"/>
          <w:szCs w:val="28"/>
        </w:rPr>
        <w:t xml:space="preserve"> место работы, в котором они являются </w:t>
      </w:r>
      <w:r w:rsidR="004E01C4" w:rsidRPr="00FC08A3">
        <w:rPr>
          <w:rFonts w:ascii="Times New Roman" w:hAnsi="Times New Roman" w:cs="Times New Roman"/>
          <w:i/>
          <w:sz w:val="28"/>
          <w:szCs w:val="28"/>
        </w:rPr>
        <w:t>основными</w:t>
      </w:r>
      <w:r w:rsidR="004E01C4" w:rsidRPr="009A359B">
        <w:rPr>
          <w:rFonts w:ascii="Times New Roman" w:hAnsi="Times New Roman" w:cs="Times New Roman"/>
          <w:sz w:val="28"/>
          <w:szCs w:val="28"/>
        </w:rPr>
        <w:t xml:space="preserve"> работниками и где учитываются в списочном составе</w:t>
      </w:r>
      <w:r w:rsidR="009A3CAF" w:rsidRPr="009A359B">
        <w:rPr>
          <w:rFonts w:ascii="Times New Roman" w:hAnsi="Times New Roman" w:cs="Times New Roman"/>
          <w:sz w:val="28"/>
          <w:szCs w:val="28"/>
        </w:rPr>
        <w:t>,</w:t>
      </w:r>
    </w:p>
    <w:p w:rsidR="009A3CAF" w:rsidRPr="009A359B" w:rsidRDefault="009A3CAF" w:rsidP="009A35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1A1F"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Pr="009A359B">
        <w:rPr>
          <w:rFonts w:ascii="Times New Roman" w:hAnsi="Times New Roman" w:cs="Times New Roman"/>
          <w:sz w:val="28"/>
          <w:szCs w:val="28"/>
        </w:rPr>
        <w:t xml:space="preserve">основное место </w:t>
      </w:r>
      <w:r w:rsidR="005F1A1F" w:rsidRPr="009A359B">
        <w:rPr>
          <w:rFonts w:ascii="Times New Roman" w:hAnsi="Times New Roman" w:cs="Times New Roman"/>
          <w:sz w:val="28"/>
          <w:szCs w:val="28"/>
        </w:rPr>
        <w:t xml:space="preserve">их </w:t>
      </w:r>
      <w:r w:rsidRPr="009A359B">
        <w:rPr>
          <w:rFonts w:ascii="Times New Roman" w:hAnsi="Times New Roman" w:cs="Times New Roman"/>
          <w:sz w:val="28"/>
          <w:szCs w:val="28"/>
        </w:rPr>
        <w:t xml:space="preserve">работы необязательно </w:t>
      </w:r>
      <w:r w:rsidR="006F671E" w:rsidRPr="009A359B">
        <w:rPr>
          <w:rFonts w:ascii="Times New Roman" w:hAnsi="Times New Roman" w:cs="Times New Roman"/>
          <w:sz w:val="28"/>
          <w:szCs w:val="28"/>
        </w:rPr>
        <w:t>относится к</w:t>
      </w:r>
      <w:r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FC08A3">
        <w:rPr>
          <w:rFonts w:ascii="Times New Roman" w:hAnsi="Times New Roman" w:cs="Times New Roman"/>
          <w:sz w:val="28"/>
          <w:szCs w:val="28"/>
        </w:rPr>
        <w:t xml:space="preserve">обследуемым </w:t>
      </w:r>
      <w:r w:rsidRPr="009A359B">
        <w:rPr>
          <w:rFonts w:ascii="Times New Roman" w:hAnsi="Times New Roman" w:cs="Times New Roman"/>
          <w:sz w:val="28"/>
          <w:szCs w:val="28"/>
        </w:rPr>
        <w:t>форм</w:t>
      </w:r>
      <w:r w:rsidR="006F671E" w:rsidRPr="009A359B">
        <w:rPr>
          <w:rFonts w:ascii="Times New Roman" w:hAnsi="Times New Roman" w:cs="Times New Roman"/>
          <w:sz w:val="28"/>
          <w:szCs w:val="28"/>
        </w:rPr>
        <w:t>ам</w:t>
      </w:r>
      <w:r w:rsidRPr="009A359B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FC08A3">
        <w:rPr>
          <w:rFonts w:ascii="Times New Roman" w:hAnsi="Times New Roman" w:cs="Times New Roman"/>
          <w:sz w:val="28"/>
          <w:szCs w:val="28"/>
        </w:rPr>
        <w:t xml:space="preserve"> (</w:t>
      </w:r>
      <w:r w:rsidR="00FC08A3" w:rsidRPr="009A359B">
        <w:rPr>
          <w:rFonts w:ascii="Times New Roman" w:hAnsi="Times New Roman" w:cs="Times New Roman"/>
          <w:sz w:val="28"/>
          <w:szCs w:val="28"/>
        </w:rPr>
        <w:t>государственной или муниципальной</w:t>
      </w:r>
      <w:r w:rsidR="00FC08A3">
        <w:rPr>
          <w:rFonts w:ascii="Times New Roman" w:hAnsi="Times New Roman" w:cs="Times New Roman"/>
          <w:sz w:val="28"/>
          <w:szCs w:val="28"/>
        </w:rPr>
        <w:t>)</w:t>
      </w:r>
      <w:r w:rsidRPr="009A359B">
        <w:rPr>
          <w:rFonts w:ascii="Times New Roman" w:hAnsi="Times New Roman" w:cs="Times New Roman"/>
          <w:sz w:val="28"/>
          <w:szCs w:val="28"/>
        </w:rPr>
        <w:t>,</w:t>
      </w:r>
    </w:p>
    <w:p w:rsidR="004E01C4" w:rsidRDefault="00BC06F7" w:rsidP="009A35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>-</w:t>
      </w:r>
      <w:r w:rsidR="009A3CAF"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5F1A1F" w:rsidRPr="009A359B">
        <w:rPr>
          <w:rFonts w:ascii="Times New Roman" w:hAnsi="Times New Roman" w:cs="Times New Roman"/>
          <w:sz w:val="28"/>
          <w:szCs w:val="28"/>
        </w:rPr>
        <w:t xml:space="preserve">внешние совместители </w:t>
      </w:r>
      <w:r w:rsidR="009A3CAF" w:rsidRPr="009A359B">
        <w:rPr>
          <w:rFonts w:ascii="Times New Roman" w:hAnsi="Times New Roman" w:cs="Times New Roman"/>
          <w:sz w:val="28"/>
          <w:szCs w:val="28"/>
        </w:rPr>
        <w:t xml:space="preserve">по основному месту </w:t>
      </w:r>
      <w:r w:rsidR="005F1A1F" w:rsidRPr="009A359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A3CAF" w:rsidRPr="009A359B">
        <w:rPr>
          <w:rFonts w:ascii="Times New Roman" w:hAnsi="Times New Roman" w:cs="Times New Roman"/>
          <w:sz w:val="28"/>
          <w:szCs w:val="28"/>
        </w:rPr>
        <w:t>необязательно относ</w:t>
      </w:r>
      <w:r w:rsidR="005F1A1F" w:rsidRPr="009A359B">
        <w:rPr>
          <w:rFonts w:ascii="Times New Roman" w:hAnsi="Times New Roman" w:cs="Times New Roman"/>
          <w:sz w:val="28"/>
          <w:szCs w:val="28"/>
        </w:rPr>
        <w:t>я</w:t>
      </w:r>
      <w:r w:rsidR="009A3CAF" w:rsidRPr="009A359B">
        <w:rPr>
          <w:rFonts w:ascii="Times New Roman" w:hAnsi="Times New Roman" w:cs="Times New Roman"/>
          <w:sz w:val="28"/>
          <w:szCs w:val="28"/>
        </w:rPr>
        <w:t xml:space="preserve">тся к той же </w:t>
      </w:r>
      <w:r w:rsidR="00FC08A3">
        <w:rPr>
          <w:rFonts w:ascii="Times New Roman" w:hAnsi="Times New Roman" w:cs="Times New Roman"/>
          <w:sz w:val="28"/>
          <w:szCs w:val="28"/>
        </w:rPr>
        <w:t xml:space="preserve">«указной» </w:t>
      </w:r>
      <w:r w:rsidR="009A3CAF" w:rsidRPr="009A359B">
        <w:rPr>
          <w:rFonts w:ascii="Times New Roman" w:hAnsi="Times New Roman" w:cs="Times New Roman"/>
          <w:sz w:val="28"/>
          <w:szCs w:val="28"/>
        </w:rPr>
        <w:t xml:space="preserve">категории работников, что и </w:t>
      </w:r>
      <w:r w:rsidR="005F1A1F" w:rsidRPr="009A359B">
        <w:rPr>
          <w:rFonts w:ascii="Times New Roman" w:hAnsi="Times New Roman" w:cs="Times New Roman"/>
          <w:sz w:val="28"/>
          <w:szCs w:val="28"/>
        </w:rPr>
        <w:t xml:space="preserve">на </w:t>
      </w:r>
      <w:r w:rsidR="009A3CAF" w:rsidRPr="009A359B">
        <w:rPr>
          <w:rFonts w:ascii="Times New Roman" w:hAnsi="Times New Roman" w:cs="Times New Roman"/>
          <w:sz w:val="28"/>
          <w:szCs w:val="28"/>
        </w:rPr>
        <w:t>работ</w:t>
      </w:r>
      <w:r w:rsidR="005F1A1F" w:rsidRPr="009A359B">
        <w:rPr>
          <w:rFonts w:ascii="Times New Roman" w:hAnsi="Times New Roman" w:cs="Times New Roman"/>
          <w:sz w:val="28"/>
          <w:szCs w:val="28"/>
        </w:rPr>
        <w:t>е</w:t>
      </w:r>
      <w:r w:rsidR="009A3CAF" w:rsidRPr="009A359B">
        <w:rPr>
          <w:rFonts w:ascii="Times New Roman" w:hAnsi="Times New Roman" w:cs="Times New Roman"/>
          <w:sz w:val="28"/>
          <w:szCs w:val="28"/>
        </w:rPr>
        <w:t xml:space="preserve"> по совместительству</w:t>
      </w:r>
      <w:r w:rsidR="004E01C4" w:rsidRPr="009A359B">
        <w:rPr>
          <w:rFonts w:ascii="Times New Roman" w:hAnsi="Times New Roman" w:cs="Times New Roman"/>
          <w:sz w:val="28"/>
          <w:szCs w:val="28"/>
        </w:rPr>
        <w:t>.</w:t>
      </w:r>
    </w:p>
    <w:p w:rsidR="00D52A66" w:rsidRPr="009A359B" w:rsidRDefault="00D52A66" w:rsidP="009A35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8A" w:rsidRPr="003F04DD" w:rsidRDefault="00C46724" w:rsidP="009A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DD">
        <w:rPr>
          <w:rFonts w:ascii="Times New Roman" w:hAnsi="Times New Roman" w:cs="Times New Roman"/>
          <w:sz w:val="28"/>
          <w:szCs w:val="28"/>
        </w:rPr>
        <w:t>При этом показател</w:t>
      </w:r>
      <w:r w:rsidR="009A3CAF" w:rsidRPr="003F04DD">
        <w:rPr>
          <w:rFonts w:ascii="Times New Roman" w:hAnsi="Times New Roman" w:cs="Times New Roman"/>
          <w:sz w:val="28"/>
          <w:szCs w:val="28"/>
        </w:rPr>
        <w:t xml:space="preserve">и </w:t>
      </w:r>
      <w:r w:rsidR="00F64244" w:rsidRPr="003F04DD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F3779F" w:rsidRPr="003F04DD">
        <w:rPr>
          <w:rFonts w:ascii="Times New Roman" w:hAnsi="Times New Roman" w:cs="Times New Roman"/>
          <w:sz w:val="28"/>
          <w:szCs w:val="28"/>
        </w:rPr>
        <w:t xml:space="preserve">рассчитываются делением </w:t>
      </w:r>
      <w:r w:rsidR="00F3779F" w:rsidRPr="003F04DD">
        <w:rPr>
          <w:rFonts w:ascii="Times New Roman" w:hAnsi="Times New Roman" w:cs="Times New Roman"/>
          <w:i/>
          <w:sz w:val="28"/>
          <w:szCs w:val="28"/>
        </w:rPr>
        <w:t xml:space="preserve">соответствующего </w:t>
      </w:r>
      <w:r w:rsidR="00F3779F" w:rsidRPr="003F04DD">
        <w:rPr>
          <w:rFonts w:ascii="Times New Roman" w:hAnsi="Times New Roman" w:cs="Times New Roman"/>
          <w:sz w:val="28"/>
          <w:szCs w:val="28"/>
        </w:rPr>
        <w:t xml:space="preserve">фонда заработной платы на </w:t>
      </w:r>
      <w:r w:rsidRPr="003F04DD">
        <w:rPr>
          <w:rFonts w:ascii="Times New Roman" w:hAnsi="Times New Roman" w:cs="Times New Roman"/>
          <w:sz w:val="28"/>
          <w:szCs w:val="28"/>
        </w:rPr>
        <w:t>среднесписочн</w:t>
      </w:r>
      <w:r w:rsidR="00F3779F" w:rsidRPr="003F04DD">
        <w:rPr>
          <w:rFonts w:ascii="Times New Roman" w:hAnsi="Times New Roman" w:cs="Times New Roman"/>
          <w:sz w:val="28"/>
          <w:szCs w:val="28"/>
        </w:rPr>
        <w:t>ую</w:t>
      </w:r>
      <w:r w:rsidR="00640FD1" w:rsidRPr="003F04DD">
        <w:rPr>
          <w:rFonts w:ascii="Times New Roman" w:hAnsi="Times New Roman" w:cs="Times New Roman"/>
          <w:sz w:val="28"/>
          <w:szCs w:val="28"/>
        </w:rPr>
        <w:t xml:space="preserve"> численность работников</w:t>
      </w:r>
      <w:r w:rsidR="00FC08A3" w:rsidRPr="003F04DD">
        <w:rPr>
          <w:rFonts w:ascii="Times New Roman" w:hAnsi="Times New Roman" w:cs="Times New Roman"/>
          <w:sz w:val="28"/>
          <w:szCs w:val="28"/>
        </w:rPr>
        <w:t xml:space="preserve">, т.е. отдельно по работникам списочного состава и отдельно </w:t>
      </w:r>
      <w:r w:rsidR="003F04DD">
        <w:rPr>
          <w:rFonts w:ascii="Times New Roman" w:hAnsi="Times New Roman" w:cs="Times New Roman"/>
          <w:sz w:val="28"/>
          <w:szCs w:val="28"/>
        </w:rPr>
        <w:t>–</w:t>
      </w:r>
      <w:r w:rsidR="00FC08A3" w:rsidRPr="003F04DD">
        <w:rPr>
          <w:rFonts w:ascii="Times New Roman" w:hAnsi="Times New Roman" w:cs="Times New Roman"/>
          <w:sz w:val="28"/>
          <w:szCs w:val="28"/>
        </w:rPr>
        <w:t xml:space="preserve"> по внешним совместителям</w:t>
      </w:r>
      <w:r w:rsidR="006F671E" w:rsidRPr="003F04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724" w:rsidRDefault="006F671E" w:rsidP="009A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>М</w:t>
      </w:r>
      <w:r w:rsidR="00A23F72" w:rsidRPr="009A359B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5F1A1F" w:rsidRPr="009A359B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A23F72" w:rsidRPr="009A359B">
        <w:rPr>
          <w:rFonts w:ascii="Times New Roman" w:hAnsi="Times New Roman" w:cs="Times New Roman"/>
          <w:sz w:val="28"/>
          <w:szCs w:val="28"/>
        </w:rPr>
        <w:t>утверждена распоряжением Правительства Российской Федерации от 26 ноября 2012 г. № 2190-р</w:t>
      </w:r>
      <w:r w:rsidR="00640FD1" w:rsidRPr="009A359B">
        <w:rPr>
          <w:rFonts w:ascii="Times New Roman" w:hAnsi="Times New Roman" w:cs="Times New Roman"/>
          <w:sz w:val="28"/>
          <w:szCs w:val="28"/>
        </w:rPr>
        <w:t>.</w:t>
      </w:r>
    </w:p>
    <w:p w:rsidR="00BB26CB" w:rsidRPr="009A359B" w:rsidRDefault="00BB26CB" w:rsidP="004C340F">
      <w:pPr>
        <w:spacing w:before="60" w:after="60" w:line="240" w:lineRule="auto"/>
        <w:ind w:firstLine="6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1049D">
        <w:rPr>
          <w:rFonts w:ascii="Times New Roman" w:hAnsi="Times New Roman" w:cs="Times New Roman"/>
          <w:b/>
          <w:sz w:val="28"/>
          <w:szCs w:val="28"/>
        </w:rPr>
        <w:t>4</w:t>
      </w:r>
      <w:r w:rsidRPr="009A3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359B">
        <w:rPr>
          <w:rFonts w:ascii="Times New Roman" w:hAnsi="Times New Roman" w:cs="Times New Roman"/>
          <w:sz w:val="28"/>
          <w:szCs w:val="28"/>
        </w:rPr>
        <w:t xml:space="preserve">В целях изучения </w:t>
      </w:r>
      <w:r w:rsidR="00B86EF0">
        <w:rPr>
          <w:rFonts w:ascii="Times New Roman" w:hAnsi="Times New Roman" w:cs="Times New Roman"/>
          <w:sz w:val="28"/>
          <w:szCs w:val="28"/>
        </w:rPr>
        <w:t xml:space="preserve"> </w:t>
      </w:r>
      <w:r w:rsidR="00B86EF0" w:rsidRPr="00B86EF0">
        <w:rPr>
          <w:rFonts w:ascii="Times New Roman" w:hAnsi="Times New Roman" w:cs="Times New Roman"/>
          <w:b/>
          <w:sz w:val="28"/>
          <w:szCs w:val="28"/>
        </w:rPr>
        <w:t xml:space="preserve">распределения </w:t>
      </w:r>
      <w:r w:rsidRPr="00B86EF0">
        <w:rPr>
          <w:rFonts w:ascii="Times New Roman" w:hAnsi="Times New Roman" w:cs="Times New Roman"/>
          <w:b/>
          <w:sz w:val="28"/>
          <w:szCs w:val="28"/>
        </w:rPr>
        <w:t>работников организаций по размерам заработной платы</w:t>
      </w:r>
      <w:r w:rsidRPr="009A359B">
        <w:rPr>
          <w:rFonts w:ascii="Times New Roman" w:hAnsi="Times New Roman" w:cs="Times New Roman"/>
          <w:sz w:val="28"/>
          <w:szCs w:val="28"/>
        </w:rPr>
        <w:t xml:space="preserve"> один раз </w:t>
      </w:r>
      <w:r w:rsidRPr="009A359B">
        <w:rPr>
          <w:rFonts w:ascii="Times New Roman" w:eastAsia="MS Mincho" w:hAnsi="Times New Roman" w:cs="Times New Roman"/>
          <w:sz w:val="28"/>
          <w:szCs w:val="28"/>
        </w:rPr>
        <w:t xml:space="preserve">в два года </w:t>
      </w:r>
      <w:r w:rsidRPr="009A359B">
        <w:rPr>
          <w:rFonts w:ascii="Times New Roman" w:hAnsi="Times New Roman" w:cs="Times New Roman"/>
          <w:sz w:val="28"/>
          <w:szCs w:val="28"/>
        </w:rPr>
        <w:t>(по нечетным годам) Росстат</w:t>
      </w:r>
      <w:r w:rsidRPr="009A359B">
        <w:rPr>
          <w:rFonts w:ascii="Times New Roman" w:eastAsia="MS Mincho" w:hAnsi="Times New Roman" w:cs="Times New Roman"/>
          <w:sz w:val="28"/>
          <w:szCs w:val="28"/>
        </w:rPr>
        <w:t xml:space="preserve"> проводит </w:t>
      </w:r>
      <w:r w:rsidR="00394541">
        <w:rPr>
          <w:rFonts w:ascii="Times New Roman" w:eastAsia="MS Mincho" w:hAnsi="Times New Roman" w:cs="Times New Roman"/>
          <w:sz w:val="28"/>
          <w:szCs w:val="28"/>
        </w:rPr>
        <w:t xml:space="preserve">соответствующее </w:t>
      </w:r>
      <w:r w:rsidRPr="009A359B">
        <w:rPr>
          <w:rFonts w:ascii="Times New Roman" w:eastAsia="MS Mincho" w:hAnsi="Times New Roman" w:cs="Times New Roman"/>
          <w:sz w:val="28"/>
          <w:szCs w:val="28"/>
        </w:rPr>
        <w:t>федеральное выборочное статистическое наблюдение организаций за апрель отчетного года, на основе которого изучаются вопросы дифференциации заработной платы работников</w:t>
      </w:r>
      <w:r w:rsidR="00394541">
        <w:rPr>
          <w:rFonts w:eastAsia="MS Mincho"/>
          <w:sz w:val="28"/>
          <w:szCs w:val="28"/>
        </w:rPr>
        <w:t xml:space="preserve"> </w:t>
      </w:r>
      <w:r w:rsidRPr="009A359B">
        <w:rPr>
          <w:rFonts w:ascii="Times New Roman" w:eastAsia="MS Mincho" w:hAnsi="Times New Roman" w:cs="Times New Roman"/>
          <w:sz w:val="28"/>
          <w:szCs w:val="28"/>
        </w:rPr>
        <w:t xml:space="preserve">по </w:t>
      </w:r>
      <w:r w:rsidRPr="009A359B">
        <w:rPr>
          <w:rFonts w:ascii="Times New Roman" w:hAnsi="Times New Roman" w:cs="Times New Roman"/>
          <w:sz w:val="28"/>
          <w:szCs w:val="28"/>
        </w:rPr>
        <w:t>видам экономической деятельности</w:t>
      </w:r>
      <w:r w:rsidR="00536796">
        <w:rPr>
          <w:sz w:val="28"/>
          <w:szCs w:val="28"/>
        </w:rPr>
        <w:t xml:space="preserve"> </w:t>
      </w:r>
      <w:r w:rsidR="00536796" w:rsidRPr="009A359B">
        <w:rPr>
          <w:rFonts w:ascii="Times New Roman" w:hAnsi="Times New Roman" w:cs="Times New Roman"/>
          <w:sz w:val="28"/>
          <w:szCs w:val="28"/>
        </w:rPr>
        <w:t>на уровне разделов ОКВЭД</w:t>
      </w:r>
      <w:r w:rsidR="00B806AC">
        <w:rPr>
          <w:rFonts w:ascii="Times New Roman" w:hAnsi="Times New Roman" w:cs="Times New Roman"/>
          <w:sz w:val="28"/>
          <w:szCs w:val="28"/>
        </w:rPr>
        <w:t>, формам собственности</w:t>
      </w:r>
      <w:r w:rsidR="00394541">
        <w:rPr>
          <w:rFonts w:ascii="Times New Roman" w:hAnsi="Times New Roman" w:cs="Times New Roman"/>
          <w:sz w:val="28"/>
          <w:szCs w:val="28"/>
        </w:rPr>
        <w:t xml:space="preserve"> и </w:t>
      </w:r>
      <w:r w:rsidRPr="009A359B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Федерации.</w:t>
      </w:r>
      <w:proofErr w:type="gramEnd"/>
    </w:p>
    <w:p w:rsidR="00BB26CB" w:rsidRPr="009A359B" w:rsidRDefault="00BB26CB" w:rsidP="004C340F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>Данное обследование до 1991 года проводилось один раз в пять лет во всех организациях</w:t>
      </w:r>
      <w:r w:rsidR="00394541">
        <w:rPr>
          <w:rFonts w:ascii="Times New Roman" w:hAnsi="Times New Roman" w:cs="Times New Roman"/>
          <w:sz w:val="28"/>
          <w:szCs w:val="28"/>
        </w:rPr>
        <w:t xml:space="preserve">, потом ежегодно, </w:t>
      </w:r>
      <w:r w:rsidR="00715091">
        <w:rPr>
          <w:rFonts w:ascii="Times New Roman" w:hAnsi="Times New Roman" w:cs="Times New Roman"/>
          <w:sz w:val="28"/>
          <w:szCs w:val="28"/>
        </w:rPr>
        <w:t xml:space="preserve">а </w:t>
      </w:r>
      <w:r w:rsidR="00394541" w:rsidRPr="00027AF1">
        <w:rPr>
          <w:rFonts w:ascii="Times New Roman" w:hAnsi="Times New Roman" w:cs="Times New Roman"/>
          <w:bCs/>
          <w:sz w:val="28"/>
          <w:szCs w:val="28"/>
        </w:rPr>
        <w:t>начиная с 200</w:t>
      </w:r>
      <w:r w:rsidR="00D80F02">
        <w:rPr>
          <w:rFonts w:ascii="Times New Roman" w:hAnsi="Times New Roman" w:cs="Times New Roman"/>
          <w:bCs/>
          <w:sz w:val="28"/>
          <w:szCs w:val="28"/>
        </w:rPr>
        <w:t>7</w:t>
      </w:r>
      <w:r w:rsidR="00394541" w:rsidRPr="00027AF1">
        <w:rPr>
          <w:rFonts w:ascii="Times New Roman" w:hAnsi="Times New Roman" w:cs="Times New Roman"/>
          <w:bCs/>
          <w:sz w:val="28"/>
          <w:szCs w:val="28"/>
        </w:rPr>
        <w:t xml:space="preserve"> г. – 1 раз в 2 года (по нечетным годам).</w:t>
      </w:r>
      <w:r w:rsidR="00645AA9">
        <w:rPr>
          <w:rFonts w:ascii="Times New Roman" w:hAnsi="Times New Roman" w:cs="Times New Roman"/>
          <w:bCs/>
          <w:sz w:val="28"/>
          <w:szCs w:val="28"/>
        </w:rPr>
        <w:t xml:space="preserve"> Оно </w:t>
      </w:r>
      <w:r w:rsidRPr="009A359B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645AA9">
        <w:rPr>
          <w:rFonts w:ascii="Times New Roman" w:hAnsi="Times New Roman" w:cs="Times New Roman"/>
          <w:sz w:val="28"/>
          <w:szCs w:val="28"/>
        </w:rPr>
        <w:t>тся</w:t>
      </w:r>
      <w:r w:rsidRPr="009A359B">
        <w:rPr>
          <w:rFonts w:ascii="Times New Roman" w:hAnsi="Times New Roman" w:cs="Times New Roman"/>
          <w:sz w:val="28"/>
          <w:szCs w:val="28"/>
        </w:rPr>
        <w:t xml:space="preserve"> по выборочному кругу организаций-представителей</w:t>
      </w:r>
      <w:r w:rsidR="00730E98">
        <w:rPr>
          <w:rFonts w:ascii="Times New Roman" w:hAnsi="Times New Roman" w:cs="Times New Roman"/>
          <w:sz w:val="28"/>
          <w:szCs w:val="28"/>
        </w:rPr>
        <w:t xml:space="preserve"> </w:t>
      </w:r>
      <w:r w:rsidR="00730E98" w:rsidRPr="00027AF1">
        <w:rPr>
          <w:rFonts w:ascii="Times New Roman" w:hAnsi="Times New Roman" w:cs="Times New Roman"/>
          <w:sz w:val="28"/>
          <w:szCs w:val="28"/>
        </w:rPr>
        <w:t>на основе</w:t>
      </w:r>
      <w:r w:rsidRPr="00027AF1">
        <w:rPr>
          <w:rFonts w:ascii="Times New Roman" w:hAnsi="Times New Roman" w:cs="Times New Roman"/>
          <w:sz w:val="28"/>
          <w:szCs w:val="28"/>
        </w:rPr>
        <w:t xml:space="preserve"> научно обоснованн</w:t>
      </w:r>
      <w:r w:rsidR="00730E98" w:rsidRPr="00027AF1">
        <w:rPr>
          <w:rFonts w:ascii="Times New Roman" w:hAnsi="Times New Roman" w:cs="Times New Roman"/>
          <w:sz w:val="28"/>
          <w:szCs w:val="28"/>
        </w:rPr>
        <w:t>ой</w:t>
      </w:r>
      <w:r w:rsidRPr="00027AF1">
        <w:rPr>
          <w:rFonts w:ascii="Times New Roman" w:hAnsi="Times New Roman" w:cs="Times New Roman"/>
          <w:sz w:val="28"/>
          <w:szCs w:val="28"/>
        </w:rPr>
        <w:t xml:space="preserve"> выборк</w:t>
      </w:r>
      <w:r w:rsidR="00730E98" w:rsidRPr="00027AF1">
        <w:rPr>
          <w:rFonts w:ascii="Times New Roman" w:hAnsi="Times New Roman" w:cs="Times New Roman"/>
          <w:sz w:val="28"/>
          <w:szCs w:val="28"/>
        </w:rPr>
        <w:t>и</w:t>
      </w:r>
      <w:r w:rsidRPr="00027AF1">
        <w:rPr>
          <w:rFonts w:ascii="Times New Roman" w:hAnsi="Times New Roman" w:cs="Times New Roman"/>
          <w:sz w:val="28"/>
          <w:szCs w:val="28"/>
        </w:rPr>
        <w:t xml:space="preserve"> </w:t>
      </w:r>
      <w:r w:rsidR="00715091">
        <w:rPr>
          <w:rFonts w:ascii="Times New Roman" w:hAnsi="Times New Roman" w:cs="Times New Roman"/>
          <w:sz w:val="28"/>
          <w:szCs w:val="28"/>
        </w:rPr>
        <w:t>организаций</w:t>
      </w:r>
      <w:r w:rsidRPr="00027AF1">
        <w:rPr>
          <w:rFonts w:ascii="Times New Roman" w:hAnsi="Times New Roman" w:cs="Times New Roman"/>
          <w:sz w:val="28"/>
          <w:szCs w:val="28"/>
        </w:rPr>
        <w:t xml:space="preserve">, подлежащих обследованию, данные по которым распространяются на Генеральную совокупность объектов статистического наблюдения. Обследуемым периодом является </w:t>
      </w:r>
      <w:r w:rsidR="00715091">
        <w:rPr>
          <w:rFonts w:ascii="Times New Roman" w:hAnsi="Times New Roman" w:cs="Times New Roman"/>
          <w:sz w:val="28"/>
          <w:szCs w:val="28"/>
        </w:rPr>
        <w:t xml:space="preserve">наиболее показательный </w:t>
      </w:r>
      <w:r w:rsidRPr="00027AF1">
        <w:rPr>
          <w:rFonts w:ascii="Times New Roman" w:hAnsi="Times New Roman" w:cs="Times New Roman"/>
          <w:sz w:val="28"/>
          <w:szCs w:val="28"/>
        </w:rPr>
        <w:t>календарный месяц</w:t>
      </w:r>
      <w:r w:rsidR="00536796" w:rsidRPr="00027AF1">
        <w:rPr>
          <w:rFonts w:ascii="Times New Roman" w:hAnsi="Times New Roman" w:cs="Times New Roman"/>
          <w:sz w:val="28"/>
          <w:szCs w:val="28"/>
        </w:rPr>
        <w:t xml:space="preserve"> (апрель)</w:t>
      </w:r>
      <w:r w:rsidR="00645AA9">
        <w:rPr>
          <w:rFonts w:ascii="Times New Roman" w:hAnsi="Times New Roman" w:cs="Times New Roman"/>
          <w:sz w:val="28"/>
          <w:szCs w:val="28"/>
        </w:rPr>
        <w:t>,</w:t>
      </w:r>
      <w:r w:rsidRPr="00027AF1">
        <w:rPr>
          <w:rFonts w:ascii="Times New Roman" w:hAnsi="Times New Roman" w:cs="Times New Roman"/>
          <w:sz w:val="28"/>
          <w:szCs w:val="28"/>
        </w:rPr>
        <w:t xml:space="preserve"> </w:t>
      </w:r>
      <w:r w:rsidR="00645AA9">
        <w:rPr>
          <w:rFonts w:ascii="Times New Roman" w:hAnsi="Times New Roman" w:cs="Times New Roman"/>
          <w:sz w:val="28"/>
          <w:szCs w:val="28"/>
        </w:rPr>
        <w:t>о</w:t>
      </w:r>
      <w:r w:rsidRPr="009A359B">
        <w:rPr>
          <w:rFonts w:ascii="Times New Roman" w:hAnsi="Times New Roman" w:cs="Times New Roman"/>
          <w:sz w:val="28"/>
          <w:szCs w:val="28"/>
        </w:rPr>
        <w:t>бследованию подлежат попавшие в выборку организации,</w:t>
      </w:r>
      <w:r w:rsidR="00645AA9">
        <w:rPr>
          <w:rFonts w:ascii="Times New Roman" w:hAnsi="Times New Roman" w:cs="Times New Roman"/>
          <w:sz w:val="28"/>
          <w:szCs w:val="28"/>
        </w:rPr>
        <w:t xml:space="preserve"> не являющиеся субъектами малого предпринимательства, </w:t>
      </w:r>
      <w:r w:rsidRPr="009A359B">
        <w:rPr>
          <w:rFonts w:ascii="Times New Roman" w:hAnsi="Times New Roman" w:cs="Times New Roman"/>
          <w:sz w:val="28"/>
          <w:szCs w:val="28"/>
        </w:rPr>
        <w:t>и их обособленные подразделения</w:t>
      </w:r>
      <w:r w:rsidR="00715091">
        <w:rPr>
          <w:rFonts w:ascii="Times New Roman" w:hAnsi="Times New Roman" w:cs="Times New Roman"/>
          <w:sz w:val="28"/>
          <w:szCs w:val="28"/>
        </w:rPr>
        <w:t>.  О</w:t>
      </w:r>
      <w:r w:rsidR="00715091" w:rsidRPr="009A359B">
        <w:rPr>
          <w:rFonts w:ascii="Times New Roman" w:hAnsi="Times New Roman" w:cs="Times New Roman"/>
          <w:sz w:val="28"/>
          <w:szCs w:val="28"/>
        </w:rPr>
        <w:t>рганизации со средней численностью работников менее 15 человек,</w:t>
      </w:r>
      <w:r w:rsidR="00715091">
        <w:rPr>
          <w:rFonts w:ascii="Times New Roman" w:hAnsi="Times New Roman" w:cs="Times New Roman"/>
          <w:sz w:val="28"/>
          <w:szCs w:val="28"/>
        </w:rPr>
        <w:t xml:space="preserve"> не относящиеся к субъектам малого предпринимательства, также охватываются этим наблюдением. </w:t>
      </w:r>
      <w:r w:rsidR="00645AA9">
        <w:rPr>
          <w:rFonts w:ascii="Times New Roman" w:hAnsi="Times New Roman" w:cs="Times New Roman"/>
          <w:sz w:val="28"/>
          <w:szCs w:val="28"/>
        </w:rPr>
        <w:t xml:space="preserve"> Обследуются </w:t>
      </w:r>
      <w:r w:rsidRPr="009A359B">
        <w:rPr>
          <w:rFonts w:ascii="Times New Roman" w:hAnsi="Times New Roman" w:cs="Times New Roman"/>
          <w:sz w:val="28"/>
          <w:szCs w:val="28"/>
        </w:rPr>
        <w:t>все вид</w:t>
      </w:r>
      <w:r w:rsidR="00645AA9">
        <w:rPr>
          <w:rFonts w:ascii="Times New Roman" w:hAnsi="Times New Roman" w:cs="Times New Roman"/>
          <w:sz w:val="28"/>
          <w:szCs w:val="28"/>
        </w:rPr>
        <w:t>ы</w:t>
      </w:r>
      <w:r w:rsidRPr="009A359B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и форм</w:t>
      </w:r>
      <w:r w:rsidR="00645AA9">
        <w:rPr>
          <w:rFonts w:ascii="Times New Roman" w:hAnsi="Times New Roman" w:cs="Times New Roman"/>
          <w:sz w:val="28"/>
          <w:szCs w:val="28"/>
        </w:rPr>
        <w:t>ы собственности.</w:t>
      </w:r>
    </w:p>
    <w:p w:rsidR="00D80F02" w:rsidRDefault="00DA23DE" w:rsidP="004C340F">
      <w:pPr>
        <w:autoSpaceDE w:val="0"/>
        <w:autoSpaceDN w:val="0"/>
        <w:adjustRightInd w:val="0"/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359B">
        <w:rPr>
          <w:rFonts w:ascii="Times New Roman" w:hAnsi="Times New Roman" w:cs="Times New Roman"/>
          <w:sz w:val="28"/>
          <w:szCs w:val="28"/>
        </w:rPr>
        <w:t>бследование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3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апрель 2019</w:t>
      </w:r>
      <w:r w:rsidRPr="009A359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59B">
        <w:rPr>
          <w:rFonts w:ascii="Times New Roman" w:hAnsi="Times New Roman" w:cs="Times New Roman"/>
          <w:sz w:val="28"/>
          <w:szCs w:val="28"/>
        </w:rPr>
        <w:t xml:space="preserve">было охвачено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80F02">
        <w:rPr>
          <w:rFonts w:ascii="Times New Roman" w:hAnsi="Times New Roman" w:cs="Times New Roman"/>
          <w:sz w:val="28"/>
          <w:szCs w:val="28"/>
        </w:rPr>
        <w:t>100 тысяч (28%)</w:t>
      </w:r>
      <w:r w:rsidRPr="009A359B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низаций.</w:t>
      </w:r>
      <w:r w:rsidR="00FF4FF6">
        <w:rPr>
          <w:rFonts w:ascii="Times New Roman" w:hAnsi="Times New Roman" w:cs="Times New Roman"/>
          <w:sz w:val="28"/>
          <w:szCs w:val="28"/>
        </w:rPr>
        <w:t xml:space="preserve"> В</w:t>
      </w:r>
      <w:r w:rsidR="00FF4FF6" w:rsidRPr="00FF4FF6">
        <w:rPr>
          <w:rFonts w:ascii="Times New Roman" w:hAnsi="Times New Roman" w:cs="Times New Roman"/>
          <w:sz w:val="28"/>
          <w:szCs w:val="28"/>
        </w:rPr>
        <w:t xml:space="preserve"> целом по Российской Федерации доля работников организаций, не относящихся к субъектам малого предпринимательства, получающих заработную плату менее 40,0 тыс. рублей состав</w:t>
      </w:r>
      <w:r w:rsidR="00FF4FF6">
        <w:rPr>
          <w:rFonts w:ascii="Times New Roman" w:hAnsi="Times New Roman" w:cs="Times New Roman"/>
          <w:sz w:val="28"/>
          <w:szCs w:val="28"/>
        </w:rPr>
        <w:t>и</w:t>
      </w:r>
      <w:r w:rsidR="00FF4FF6" w:rsidRPr="00FF4FF6">
        <w:rPr>
          <w:rFonts w:ascii="Times New Roman" w:hAnsi="Times New Roman" w:cs="Times New Roman"/>
          <w:sz w:val="28"/>
          <w:szCs w:val="28"/>
        </w:rPr>
        <w:t>л</w:t>
      </w:r>
      <w:r w:rsidR="00FF4FF6">
        <w:rPr>
          <w:rFonts w:ascii="Times New Roman" w:hAnsi="Times New Roman" w:cs="Times New Roman"/>
          <w:sz w:val="28"/>
          <w:szCs w:val="28"/>
        </w:rPr>
        <w:t>а</w:t>
      </w:r>
      <w:r w:rsidR="00FF4FF6" w:rsidRPr="00FF4FF6">
        <w:rPr>
          <w:rFonts w:ascii="Times New Roman" w:hAnsi="Times New Roman" w:cs="Times New Roman"/>
          <w:sz w:val="28"/>
          <w:szCs w:val="28"/>
        </w:rPr>
        <w:t xml:space="preserve"> 59%, от 40 до 75 тыс. рублей получ</w:t>
      </w:r>
      <w:r w:rsidR="00FF4FF6">
        <w:rPr>
          <w:rFonts w:ascii="Times New Roman" w:hAnsi="Times New Roman" w:cs="Times New Roman"/>
          <w:sz w:val="28"/>
          <w:szCs w:val="28"/>
        </w:rPr>
        <w:t>или</w:t>
      </w:r>
      <w:r w:rsidR="00FF4FF6" w:rsidRPr="00FF4FF6">
        <w:rPr>
          <w:rFonts w:ascii="Times New Roman" w:hAnsi="Times New Roman" w:cs="Times New Roman"/>
          <w:sz w:val="28"/>
          <w:szCs w:val="28"/>
        </w:rPr>
        <w:t xml:space="preserve"> 27,5% работников, свыше 75 тыс. рублей – 13,3%.</w:t>
      </w:r>
    </w:p>
    <w:p w:rsidR="00BB26CB" w:rsidRPr="00D52A66" w:rsidRDefault="00BB26CB" w:rsidP="004C340F">
      <w:pPr>
        <w:autoSpaceDE w:val="0"/>
        <w:autoSpaceDN w:val="0"/>
        <w:adjustRightInd w:val="0"/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2A66">
        <w:rPr>
          <w:rFonts w:ascii="Times New Roman" w:hAnsi="Times New Roman" w:cs="Times New Roman"/>
          <w:sz w:val="28"/>
          <w:szCs w:val="28"/>
        </w:rPr>
        <w:t>Размеры заработной платы в форме № 1 определены в виде интервального ряда</w:t>
      </w:r>
      <w:r w:rsidR="00FC08A3" w:rsidRPr="00D52A66">
        <w:rPr>
          <w:rFonts w:ascii="Times New Roman" w:hAnsi="Times New Roman" w:cs="Times New Roman"/>
          <w:sz w:val="28"/>
          <w:szCs w:val="28"/>
        </w:rPr>
        <w:t>, шаги которого по согласованию с Минтрудом России соответствуют величинам МРОТ</w:t>
      </w:r>
      <w:r w:rsidR="00DA23DE" w:rsidRPr="00D52A66">
        <w:rPr>
          <w:rFonts w:ascii="Times New Roman" w:hAnsi="Times New Roman" w:cs="Times New Roman"/>
          <w:sz w:val="28"/>
          <w:szCs w:val="28"/>
        </w:rPr>
        <w:t xml:space="preserve"> </w:t>
      </w:r>
      <w:r w:rsidR="00D80F02" w:rsidRPr="00D52A66">
        <w:rPr>
          <w:rFonts w:ascii="Times New Roman" w:hAnsi="Times New Roman" w:cs="Times New Roman"/>
          <w:sz w:val="28"/>
          <w:szCs w:val="28"/>
        </w:rPr>
        <w:t xml:space="preserve">с учетом районного коэффициента </w:t>
      </w:r>
      <w:r w:rsidR="00DA23DE" w:rsidRPr="00D52A66">
        <w:rPr>
          <w:rFonts w:ascii="Times New Roman" w:hAnsi="Times New Roman" w:cs="Times New Roman"/>
          <w:sz w:val="28"/>
          <w:szCs w:val="28"/>
        </w:rPr>
        <w:t xml:space="preserve">и </w:t>
      </w:r>
      <w:r w:rsidR="00536796" w:rsidRPr="00D52A66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D52A66">
        <w:rPr>
          <w:rFonts w:ascii="Times New Roman" w:hAnsi="Times New Roman" w:cs="Times New Roman"/>
          <w:sz w:val="28"/>
          <w:szCs w:val="28"/>
        </w:rPr>
        <w:t xml:space="preserve">пересматриваются в связи с повышением минимального размера оплаты труда. </w:t>
      </w:r>
    </w:p>
    <w:p w:rsidR="00F1049D" w:rsidRDefault="00DA23DE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Учитываются только </w:t>
      </w:r>
      <w:r w:rsidR="0001409B" w:rsidRPr="009A359B">
        <w:rPr>
          <w:sz w:val="28"/>
          <w:szCs w:val="28"/>
        </w:rPr>
        <w:t xml:space="preserve">работники, состоящие в списочном составе организаций </w:t>
      </w:r>
      <w:r w:rsidR="0001409B" w:rsidRPr="00F1049D">
        <w:rPr>
          <w:sz w:val="28"/>
          <w:szCs w:val="28"/>
        </w:rPr>
        <w:t>и отработавшие</w:t>
      </w:r>
      <w:r w:rsidR="0001409B" w:rsidRPr="00DA23DE">
        <w:rPr>
          <w:b/>
          <w:sz w:val="28"/>
          <w:szCs w:val="28"/>
        </w:rPr>
        <w:t xml:space="preserve"> все </w:t>
      </w:r>
      <w:r w:rsidR="0001409B" w:rsidRPr="00F1049D">
        <w:rPr>
          <w:sz w:val="28"/>
          <w:szCs w:val="28"/>
        </w:rPr>
        <w:t>рабочие дни</w:t>
      </w:r>
      <w:r w:rsidR="0001409B" w:rsidRPr="009A359B">
        <w:rPr>
          <w:sz w:val="28"/>
          <w:szCs w:val="28"/>
        </w:rPr>
        <w:t xml:space="preserve"> апреля в соответствии с принятым режимом работы в организациях, включая работавших неполное рабочее время.</w:t>
      </w:r>
      <w:r>
        <w:rPr>
          <w:sz w:val="28"/>
          <w:szCs w:val="28"/>
        </w:rPr>
        <w:t xml:space="preserve"> Соответственно, </w:t>
      </w:r>
      <w:r w:rsidRPr="00DA23DE">
        <w:rPr>
          <w:b/>
          <w:sz w:val="28"/>
          <w:szCs w:val="28"/>
        </w:rPr>
        <w:t xml:space="preserve">не </w:t>
      </w:r>
      <w:r>
        <w:rPr>
          <w:b/>
          <w:sz w:val="28"/>
          <w:szCs w:val="28"/>
        </w:rPr>
        <w:t>учитываются</w:t>
      </w:r>
      <w:r w:rsidR="0001409B" w:rsidRPr="009A359B">
        <w:rPr>
          <w:sz w:val="28"/>
          <w:szCs w:val="28"/>
        </w:rPr>
        <w:t xml:space="preserve"> работники</w:t>
      </w:r>
      <w:r w:rsidR="00F1049D">
        <w:rPr>
          <w:sz w:val="28"/>
          <w:szCs w:val="28"/>
        </w:rPr>
        <w:t>:</w:t>
      </w:r>
    </w:p>
    <w:p w:rsidR="00F1049D" w:rsidRDefault="00F1049D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9B" w:rsidRPr="009A359B">
        <w:rPr>
          <w:sz w:val="28"/>
          <w:szCs w:val="28"/>
        </w:rPr>
        <w:t xml:space="preserve"> </w:t>
      </w:r>
      <w:proofErr w:type="gramStart"/>
      <w:r w:rsidR="0001409B" w:rsidRPr="009A359B">
        <w:rPr>
          <w:sz w:val="28"/>
          <w:szCs w:val="28"/>
        </w:rPr>
        <w:t>принятые</w:t>
      </w:r>
      <w:proofErr w:type="gramEnd"/>
      <w:r w:rsidR="0001409B" w:rsidRPr="009A359B">
        <w:rPr>
          <w:sz w:val="28"/>
          <w:szCs w:val="28"/>
        </w:rPr>
        <w:t xml:space="preserve"> и выбывшие в отчетном месяце;</w:t>
      </w:r>
    </w:p>
    <w:p w:rsidR="00F1049D" w:rsidRDefault="00F1049D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9B" w:rsidRPr="009A359B">
        <w:rPr>
          <w:sz w:val="28"/>
          <w:szCs w:val="28"/>
        </w:rPr>
        <w:t xml:space="preserve"> имевшие листки временной нетрудоспособности;</w:t>
      </w:r>
    </w:p>
    <w:p w:rsidR="00F1049D" w:rsidRDefault="00F1049D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9B" w:rsidRPr="009A359B">
        <w:rPr>
          <w:sz w:val="28"/>
          <w:szCs w:val="28"/>
        </w:rPr>
        <w:t xml:space="preserve"> находившиеся в отпуске по беременности и родам, отпуске по уходу за ребенком; </w:t>
      </w:r>
    </w:p>
    <w:p w:rsidR="0001409B" w:rsidRPr="009A359B" w:rsidRDefault="00F1049D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9B" w:rsidRPr="009A359B">
        <w:rPr>
          <w:sz w:val="28"/>
          <w:szCs w:val="28"/>
        </w:rPr>
        <w:t xml:space="preserve"> внешние совместители и работники </w:t>
      </w:r>
      <w:proofErr w:type="spellStart"/>
      <w:r w:rsidR="0001409B" w:rsidRPr="009A359B">
        <w:rPr>
          <w:sz w:val="28"/>
          <w:szCs w:val="28"/>
        </w:rPr>
        <w:t>несписочного</w:t>
      </w:r>
      <w:proofErr w:type="spellEnd"/>
      <w:r w:rsidR="0001409B" w:rsidRPr="009A359B">
        <w:rPr>
          <w:sz w:val="28"/>
          <w:szCs w:val="28"/>
        </w:rPr>
        <w:t xml:space="preserve"> состава. </w:t>
      </w:r>
    </w:p>
    <w:p w:rsidR="0001409B" w:rsidRPr="009A359B" w:rsidRDefault="0001409B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proofErr w:type="gramStart"/>
      <w:r w:rsidRPr="009A359B">
        <w:rPr>
          <w:sz w:val="28"/>
          <w:szCs w:val="28"/>
        </w:rPr>
        <w:t xml:space="preserve">В </w:t>
      </w:r>
      <w:r w:rsidR="00F1049D">
        <w:rPr>
          <w:sz w:val="28"/>
          <w:szCs w:val="28"/>
        </w:rPr>
        <w:t xml:space="preserve">рамках этого наблюдения в </w:t>
      </w:r>
      <w:r w:rsidRPr="009A359B">
        <w:rPr>
          <w:sz w:val="28"/>
          <w:szCs w:val="28"/>
        </w:rPr>
        <w:t>заработную плату</w:t>
      </w:r>
      <w:r w:rsidRPr="009A359B">
        <w:rPr>
          <w:i/>
          <w:sz w:val="28"/>
          <w:szCs w:val="28"/>
        </w:rPr>
        <w:t xml:space="preserve"> </w:t>
      </w:r>
      <w:r w:rsidRPr="00DA23DE">
        <w:rPr>
          <w:b/>
          <w:sz w:val="28"/>
          <w:szCs w:val="28"/>
        </w:rPr>
        <w:t>включаются</w:t>
      </w:r>
      <w:r w:rsidRPr="009A359B">
        <w:rPr>
          <w:sz w:val="28"/>
          <w:szCs w:val="28"/>
        </w:rPr>
        <w:t xml:space="preserve">  все суммы, начисленные работникам за апрель в соответствии с платежными документами, по которым с работниками производились расчеты по заработной плате, как в денежной, так и </w:t>
      </w:r>
      <w:proofErr w:type="spellStart"/>
      <w:r w:rsidRPr="009A359B">
        <w:rPr>
          <w:sz w:val="28"/>
          <w:szCs w:val="28"/>
        </w:rPr>
        <w:t>неденежной</w:t>
      </w:r>
      <w:proofErr w:type="spellEnd"/>
      <w:r w:rsidRPr="009A359B">
        <w:rPr>
          <w:sz w:val="28"/>
          <w:szCs w:val="28"/>
        </w:rPr>
        <w:t xml:space="preserve"> формах, за отработанное и неотработанное время, компенсационные выплаты, связанные с условиями труда и режимом работы, доплаты и надбавки, премии, а также оплата питания и проживания, имеющая</w:t>
      </w:r>
      <w:proofErr w:type="gramEnd"/>
      <w:r w:rsidRPr="009A359B">
        <w:rPr>
          <w:sz w:val="28"/>
          <w:szCs w:val="28"/>
        </w:rPr>
        <w:t xml:space="preserve"> систематический характер. Если работник совмещает две должности (профессии) в одной организации, то в заработок работника включается общая сумма оплаты труда, начисленная по основной и совмещаемой должности (профессии).</w:t>
      </w:r>
    </w:p>
    <w:p w:rsidR="00F1049D" w:rsidRDefault="00DA23DE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DA23DE">
        <w:rPr>
          <w:sz w:val="28"/>
          <w:szCs w:val="28"/>
        </w:rPr>
        <w:t>Особенностью показателя является то, что</w:t>
      </w:r>
      <w:r>
        <w:rPr>
          <w:sz w:val="28"/>
          <w:szCs w:val="28"/>
        </w:rPr>
        <w:t xml:space="preserve"> в данном</w:t>
      </w:r>
      <w:r w:rsidR="00F1049D">
        <w:rPr>
          <w:sz w:val="28"/>
          <w:szCs w:val="28"/>
        </w:rPr>
        <w:t xml:space="preserve"> наблюдении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DA23DE">
        <w:rPr>
          <w:sz w:val="28"/>
          <w:szCs w:val="28"/>
        </w:rPr>
        <w:t>в фонд оплаты труда</w:t>
      </w:r>
      <w:r>
        <w:rPr>
          <w:i/>
          <w:sz w:val="28"/>
          <w:szCs w:val="28"/>
        </w:rPr>
        <w:t xml:space="preserve"> </w:t>
      </w:r>
      <w:r w:rsidRPr="00DA23DE">
        <w:rPr>
          <w:b/>
          <w:i/>
          <w:sz w:val="28"/>
          <w:szCs w:val="28"/>
        </w:rPr>
        <w:t>н</w:t>
      </w:r>
      <w:r w:rsidR="0001409B" w:rsidRPr="00DA23DE">
        <w:rPr>
          <w:b/>
          <w:i/>
          <w:sz w:val="28"/>
          <w:szCs w:val="28"/>
        </w:rPr>
        <w:t>е включаются</w:t>
      </w:r>
      <w:r w:rsidR="0001409B" w:rsidRPr="009A359B">
        <w:rPr>
          <w:sz w:val="28"/>
          <w:szCs w:val="28"/>
        </w:rPr>
        <w:t xml:space="preserve"> следующие выплаты: </w:t>
      </w:r>
    </w:p>
    <w:p w:rsidR="00F1049D" w:rsidRDefault="00F1049D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9B" w:rsidRPr="009A359B">
        <w:rPr>
          <w:sz w:val="28"/>
          <w:szCs w:val="28"/>
        </w:rPr>
        <w:t xml:space="preserve">вознаграждения по итогам работы за год, за выслугу лет, выплачиваемые один раз в году, </w:t>
      </w:r>
    </w:p>
    <w:p w:rsidR="00F1049D" w:rsidRDefault="00F1049D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9B" w:rsidRPr="009A359B">
        <w:rPr>
          <w:sz w:val="28"/>
          <w:szCs w:val="28"/>
        </w:rPr>
        <w:t xml:space="preserve">единовременные премии и поощрения, включая стоимость подарков, </w:t>
      </w:r>
    </w:p>
    <w:p w:rsidR="00F1049D" w:rsidRDefault="00F1049D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9B" w:rsidRPr="009A359B">
        <w:rPr>
          <w:sz w:val="28"/>
          <w:szCs w:val="28"/>
        </w:rPr>
        <w:t>материальная помощь к отпуску,</w:t>
      </w:r>
    </w:p>
    <w:p w:rsidR="00F1049D" w:rsidRDefault="00F1049D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9B" w:rsidRPr="009A359B">
        <w:rPr>
          <w:sz w:val="28"/>
          <w:szCs w:val="28"/>
        </w:rPr>
        <w:t xml:space="preserve"> другие выплаты, носящие разовый характер. </w:t>
      </w:r>
    </w:p>
    <w:p w:rsidR="0001409B" w:rsidRPr="009A359B" w:rsidRDefault="0001409B" w:rsidP="004C340F">
      <w:pPr>
        <w:pStyle w:val="a8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9A359B">
        <w:rPr>
          <w:sz w:val="28"/>
          <w:szCs w:val="28"/>
        </w:rPr>
        <w:t xml:space="preserve">При ежеквартальных выплатах премий в заработную плату включается одна </w:t>
      </w:r>
      <w:r w:rsidRPr="00DA23DE">
        <w:rPr>
          <w:b/>
          <w:sz w:val="28"/>
          <w:szCs w:val="28"/>
        </w:rPr>
        <w:t xml:space="preserve">треть </w:t>
      </w:r>
      <w:r w:rsidRPr="009A359B">
        <w:rPr>
          <w:sz w:val="28"/>
          <w:szCs w:val="28"/>
        </w:rPr>
        <w:t>суммы, начисленной по результатам работы за I квартал.</w:t>
      </w:r>
    </w:p>
    <w:p w:rsidR="00DA23DE" w:rsidRPr="009A359B" w:rsidRDefault="00DA23DE" w:rsidP="004C340F">
      <w:pPr>
        <w:pStyle w:val="3"/>
        <w:spacing w:before="60" w:after="60"/>
        <w:ind w:left="0" w:firstLine="709"/>
        <w:jc w:val="both"/>
        <w:rPr>
          <w:sz w:val="28"/>
          <w:szCs w:val="28"/>
        </w:rPr>
      </w:pPr>
      <w:r w:rsidRPr="009A359B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обследования  помимо прочего </w:t>
      </w:r>
      <w:r w:rsidRPr="009A359B">
        <w:rPr>
          <w:sz w:val="28"/>
          <w:szCs w:val="28"/>
        </w:rPr>
        <w:t>формируется информация о распределении общей суммы средств на оплату работников по 10%-</w:t>
      </w:r>
      <w:proofErr w:type="spellStart"/>
      <w:r w:rsidRPr="009A359B">
        <w:rPr>
          <w:sz w:val="28"/>
          <w:szCs w:val="28"/>
        </w:rPr>
        <w:t>ым</w:t>
      </w:r>
      <w:proofErr w:type="spellEnd"/>
      <w:r w:rsidRPr="009A359B">
        <w:rPr>
          <w:sz w:val="28"/>
          <w:szCs w:val="28"/>
        </w:rPr>
        <w:t xml:space="preserve"> (</w:t>
      </w:r>
      <w:proofErr w:type="spellStart"/>
      <w:r w:rsidRPr="009A359B">
        <w:rPr>
          <w:sz w:val="28"/>
          <w:szCs w:val="28"/>
        </w:rPr>
        <w:t>децильным</w:t>
      </w:r>
      <w:proofErr w:type="spellEnd"/>
      <w:r w:rsidRPr="009A359B">
        <w:rPr>
          <w:sz w:val="28"/>
          <w:szCs w:val="28"/>
        </w:rPr>
        <w:t xml:space="preserve">) группам работников в ряду распределения, о средней заработной плате работников в </w:t>
      </w:r>
      <w:r>
        <w:rPr>
          <w:sz w:val="28"/>
          <w:szCs w:val="28"/>
        </w:rPr>
        <w:t xml:space="preserve">этих </w:t>
      </w:r>
      <w:r w:rsidRPr="009A359B">
        <w:rPr>
          <w:sz w:val="28"/>
          <w:szCs w:val="28"/>
        </w:rPr>
        <w:t>группах, о медианной заработной плате.</w:t>
      </w:r>
    </w:p>
    <w:p w:rsidR="00A50AC7" w:rsidRDefault="00DA23DE" w:rsidP="004C340F">
      <w:pPr>
        <w:autoSpaceDE w:val="0"/>
        <w:autoSpaceDN w:val="0"/>
        <w:adjustRightInd w:val="0"/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36796">
        <w:rPr>
          <w:rFonts w:ascii="Times New Roman" w:hAnsi="Times New Roman" w:cs="Times New Roman"/>
          <w:sz w:val="28"/>
          <w:szCs w:val="28"/>
        </w:rPr>
        <w:t>за апрель 201</w:t>
      </w:r>
      <w:r w:rsidR="00AB49B9">
        <w:rPr>
          <w:rFonts w:ascii="Times New Roman" w:hAnsi="Times New Roman" w:cs="Times New Roman"/>
          <w:sz w:val="28"/>
          <w:szCs w:val="28"/>
        </w:rPr>
        <w:t>9</w:t>
      </w:r>
      <w:r w:rsidR="00BB26CB" w:rsidRPr="009A359B">
        <w:rPr>
          <w:rFonts w:ascii="Times New Roman" w:hAnsi="Times New Roman" w:cs="Times New Roman"/>
          <w:sz w:val="28"/>
          <w:szCs w:val="28"/>
        </w:rPr>
        <w:t>г. медиана ряда распределения работников по размерам заработной платы (50% работников имеют заработную плату меньше этого значения и 50% ра</w:t>
      </w:r>
      <w:r w:rsidR="00E509A6">
        <w:rPr>
          <w:rFonts w:ascii="Times New Roman" w:hAnsi="Times New Roman" w:cs="Times New Roman"/>
          <w:sz w:val="28"/>
          <w:szCs w:val="28"/>
        </w:rPr>
        <w:t>ботников - больше) в Российской</w:t>
      </w:r>
      <w:r w:rsidR="00E509A6">
        <w:rPr>
          <w:rFonts w:ascii="Times New Roman" w:hAnsi="Times New Roman" w:cs="Times New Roman"/>
          <w:sz w:val="28"/>
          <w:szCs w:val="28"/>
        </w:rPr>
        <w:br/>
      </w:r>
      <w:r w:rsidR="00BB26CB" w:rsidRPr="009A359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730E98">
        <w:rPr>
          <w:rFonts w:ascii="Times New Roman" w:hAnsi="Times New Roman" w:cs="Times New Roman"/>
          <w:sz w:val="28"/>
          <w:szCs w:val="28"/>
        </w:rPr>
        <w:t>–</w:t>
      </w:r>
      <w:r w:rsidR="00BB26CB" w:rsidRPr="009A359B">
        <w:rPr>
          <w:rFonts w:ascii="Times New Roman" w:hAnsi="Times New Roman" w:cs="Times New Roman"/>
          <w:sz w:val="28"/>
          <w:szCs w:val="28"/>
        </w:rPr>
        <w:t xml:space="preserve"> </w:t>
      </w:r>
      <w:r w:rsidR="00730E98" w:rsidRPr="00424E6E">
        <w:rPr>
          <w:rFonts w:ascii="Times New Roman" w:hAnsi="Times New Roman" w:cs="Times New Roman"/>
          <w:sz w:val="28"/>
          <w:szCs w:val="28"/>
        </w:rPr>
        <w:t xml:space="preserve">34335 </w:t>
      </w:r>
      <w:r w:rsidR="00BB26CB" w:rsidRPr="00424E6E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730E98" w:rsidRPr="00424E6E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BB26CB" w:rsidRPr="00424E6E">
        <w:rPr>
          <w:rFonts w:ascii="Times New Roman" w:hAnsi="Times New Roman" w:cs="Times New Roman"/>
          <w:sz w:val="28"/>
          <w:szCs w:val="28"/>
        </w:rPr>
        <w:t>заработная плата работников за апрель 201</w:t>
      </w:r>
      <w:r w:rsidR="00AB49B9" w:rsidRPr="00424E6E">
        <w:rPr>
          <w:rFonts w:ascii="Times New Roman" w:hAnsi="Times New Roman" w:cs="Times New Roman"/>
          <w:sz w:val="28"/>
          <w:szCs w:val="28"/>
        </w:rPr>
        <w:t>9</w:t>
      </w:r>
      <w:r w:rsidR="00BB26CB" w:rsidRPr="00424E6E">
        <w:rPr>
          <w:rFonts w:ascii="Times New Roman" w:hAnsi="Times New Roman" w:cs="Times New Roman"/>
          <w:sz w:val="28"/>
          <w:szCs w:val="28"/>
        </w:rPr>
        <w:t xml:space="preserve"> года, превысила медианное значение заработной платы на </w:t>
      </w:r>
      <w:r w:rsidR="00730E98" w:rsidRPr="00424E6E">
        <w:rPr>
          <w:rFonts w:ascii="Times New Roman" w:hAnsi="Times New Roman" w:cs="Times New Roman"/>
          <w:sz w:val="28"/>
          <w:szCs w:val="28"/>
        </w:rPr>
        <w:t>13322 рубля</w:t>
      </w:r>
      <w:r w:rsidR="00BB26CB" w:rsidRPr="00424E6E">
        <w:rPr>
          <w:rFonts w:ascii="Times New Roman" w:hAnsi="Times New Roman" w:cs="Times New Roman"/>
          <w:sz w:val="28"/>
          <w:szCs w:val="28"/>
        </w:rPr>
        <w:t xml:space="preserve"> и</w:t>
      </w:r>
      <w:r w:rsidR="00A50AC7" w:rsidRPr="00424E6E">
        <w:rPr>
          <w:rFonts w:ascii="Times New Roman" w:hAnsi="Times New Roman" w:cs="Times New Roman"/>
          <w:sz w:val="28"/>
          <w:szCs w:val="28"/>
        </w:rPr>
        <w:t xml:space="preserve">ли на </w:t>
      </w:r>
      <w:r w:rsidR="00424E6E" w:rsidRPr="00424E6E">
        <w:rPr>
          <w:rFonts w:ascii="Times New Roman" w:hAnsi="Times New Roman" w:cs="Times New Roman"/>
          <w:sz w:val="28"/>
          <w:szCs w:val="28"/>
        </w:rPr>
        <w:t>28%.</w:t>
      </w:r>
    </w:p>
    <w:p w:rsidR="00C63952" w:rsidRPr="00424E6E" w:rsidRDefault="00C63952" w:rsidP="004C340F">
      <w:pPr>
        <w:autoSpaceDE w:val="0"/>
        <w:autoSpaceDN w:val="0"/>
        <w:adjustRightInd w:val="0"/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4E6E">
        <w:rPr>
          <w:rFonts w:ascii="Times New Roman" w:hAnsi="Times New Roman" w:cs="Times New Roman"/>
          <w:sz w:val="28"/>
          <w:szCs w:val="28"/>
        </w:rPr>
        <w:t>Размер средней заработной платы 10% наиболее оплачиваемых работников превы</w:t>
      </w:r>
      <w:r w:rsidR="00DA23DE" w:rsidRPr="00424E6E">
        <w:rPr>
          <w:rFonts w:ascii="Times New Roman" w:hAnsi="Times New Roman" w:cs="Times New Roman"/>
          <w:sz w:val="28"/>
          <w:szCs w:val="28"/>
        </w:rPr>
        <w:t>шал</w:t>
      </w:r>
      <w:r w:rsidRPr="00424E6E">
        <w:rPr>
          <w:rFonts w:ascii="Times New Roman" w:hAnsi="Times New Roman" w:cs="Times New Roman"/>
          <w:sz w:val="28"/>
          <w:szCs w:val="28"/>
        </w:rPr>
        <w:t xml:space="preserve"> размер средней заработной платы 10% наименее оплачиваемых работников по данным выборочного обследования за апрель 2017 года в 14,1 раза; за апрель 2019 года – в 13 раз</w:t>
      </w:r>
      <w:r w:rsidR="00A50AC7" w:rsidRPr="00424E6E">
        <w:rPr>
          <w:rFonts w:ascii="Times New Roman" w:hAnsi="Times New Roman" w:cs="Times New Roman"/>
          <w:sz w:val="28"/>
          <w:szCs w:val="28"/>
        </w:rPr>
        <w:t xml:space="preserve">, т.е. разрыв между ними </w:t>
      </w:r>
      <w:r w:rsidR="00A50AC7" w:rsidRPr="00424E6E">
        <w:rPr>
          <w:rFonts w:ascii="Times New Roman" w:hAnsi="Times New Roman" w:cs="Times New Roman"/>
          <w:sz w:val="28"/>
          <w:szCs w:val="28"/>
        </w:rPr>
        <w:lastRenderedPageBreak/>
        <w:t xml:space="preserve">сокращается. Особенно это заметно по сравнению с </w:t>
      </w:r>
      <w:r w:rsidR="00424E6E" w:rsidRPr="00424E6E">
        <w:rPr>
          <w:rFonts w:ascii="Times New Roman" w:hAnsi="Times New Roman" w:cs="Times New Roman"/>
          <w:sz w:val="28"/>
          <w:szCs w:val="28"/>
        </w:rPr>
        <w:t>2007</w:t>
      </w:r>
      <w:r w:rsidR="00A50AC7" w:rsidRPr="00424E6E">
        <w:rPr>
          <w:rFonts w:ascii="Times New Roman" w:hAnsi="Times New Roman" w:cs="Times New Roman"/>
          <w:sz w:val="28"/>
          <w:szCs w:val="28"/>
        </w:rPr>
        <w:t xml:space="preserve"> годом, когда он составлял </w:t>
      </w:r>
      <w:r w:rsidR="00424E6E" w:rsidRPr="00424E6E">
        <w:rPr>
          <w:rFonts w:ascii="Times New Roman" w:hAnsi="Times New Roman" w:cs="Times New Roman"/>
          <w:sz w:val="28"/>
          <w:szCs w:val="28"/>
        </w:rPr>
        <w:t>22</w:t>
      </w:r>
      <w:r w:rsidR="00A50AC7" w:rsidRPr="00424E6E">
        <w:rPr>
          <w:rFonts w:ascii="Times New Roman" w:hAnsi="Times New Roman" w:cs="Times New Roman"/>
          <w:sz w:val="28"/>
          <w:szCs w:val="28"/>
        </w:rPr>
        <w:t xml:space="preserve"> раз</w:t>
      </w:r>
      <w:r w:rsidR="00424E6E" w:rsidRPr="00424E6E">
        <w:rPr>
          <w:rFonts w:ascii="Times New Roman" w:hAnsi="Times New Roman" w:cs="Times New Roman"/>
          <w:sz w:val="28"/>
          <w:szCs w:val="28"/>
        </w:rPr>
        <w:t>а</w:t>
      </w:r>
      <w:r w:rsidRPr="00424E6E">
        <w:rPr>
          <w:rFonts w:ascii="Times New Roman" w:hAnsi="Times New Roman" w:cs="Times New Roman"/>
          <w:sz w:val="28"/>
          <w:szCs w:val="28"/>
        </w:rPr>
        <w:t>.</w:t>
      </w:r>
    </w:p>
    <w:p w:rsidR="001159E2" w:rsidRPr="00D52A66" w:rsidRDefault="00B86EF0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F0">
        <w:rPr>
          <w:rFonts w:ascii="Times New Roman" w:hAnsi="Times New Roman" w:cs="Times New Roman"/>
          <w:b/>
          <w:sz w:val="28"/>
          <w:szCs w:val="28"/>
        </w:rPr>
        <w:t>5</w:t>
      </w:r>
      <w:r w:rsidR="001159E2" w:rsidRPr="00B86EF0">
        <w:rPr>
          <w:rFonts w:ascii="Times New Roman" w:hAnsi="Times New Roman" w:cs="Times New Roman"/>
          <w:b/>
          <w:sz w:val="28"/>
          <w:szCs w:val="28"/>
        </w:rPr>
        <w:t>.</w:t>
      </w:r>
      <w:r w:rsidR="00F10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0E1" w:rsidRPr="00B86EF0">
        <w:rPr>
          <w:rFonts w:ascii="Times New Roman" w:hAnsi="Times New Roman" w:cs="Times New Roman"/>
          <w:sz w:val="28"/>
          <w:szCs w:val="28"/>
        </w:rPr>
        <w:t>Начиная с 2005</w:t>
      </w:r>
      <w:r w:rsidR="00F1049D">
        <w:rPr>
          <w:rFonts w:ascii="Times New Roman" w:hAnsi="Times New Roman" w:cs="Times New Roman"/>
          <w:sz w:val="28"/>
          <w:szCs w:val="28"/>
        </w:rPr>
        <w:t xml:space="preserve"> </w:t>
      </w:r>
      <w:r w:rsidR="001159E2" w:rsidRPr="00B86EF0">
        <w:rPr>
          <w:rFonts w:ascii="Times New Roman" w:hAnsi="Times New Roman" w:cs="Times New Roman"/>
          <w:sz w:val="28"/>
          <w:szCs w:val="28"/>
        </w:rPr>
        <w:t>г</w:t>
      </w:r>
      <w:r w:rsidR="001E20E1" w:rsidRPr="00B86EF0">
        <w:rPr>
          <w:rFonts w:ascii="Times New Roman" w:hAnsi="Times New Roman" w:cs="Times New Roman"/>
          <w:sz w:val="28"/>
          <w:szCs w:val="28"/>
        </w:rPr>
        <w:t>ода</w:t>
      </w:r>
      <w:r w:rsidR="00D52A66">
        <w:rPr>
          <w:rFonts w:ascii="Times New Roman" w:hAnsi="Times New Roman" w:cs="Times New Roman"/>
          <w:sz w:val="28"/>
          <w:szCs w:val="28"/>
        </w:rPr>
        <w:t>,</w:t>
      </w:r>
      <w:r w:rsidR="001159E2" w:rsidRPr="00B86EF0">
        <w:rPr>
          <w:rFonts w:ascii="Times New Roman" w:hAnsi="Times New Roman" w:cs="Times New Roman"/>
          <w:sz w:val="28"/>
          <w:szCs w:val="28"/>
        </w:rPr>
        <w:t xml:space="preserve"> </w:t>
      </w:r>
      <w:r w:rsidR="00536796" w:rsidRPr="00B86EF0">
        <w:rPr>
          <w:rFonts w:ascii="Times New Roman" w:hAnsi="Times New Roman" w:cs="Times New Roman"/>
          <w:sz w:val="28"/>
          <w:szCs w:val="28"/>
        </w:rPr>
        <w:t xml:space="preserve">Росстатом </w:t>
      </w:r>
      <w:r w:rsidR="001159E2" w:rsidRPr="00B86EF0">
        <w:rPr>
          <w:rFonts w:ascii="Times New Roman" w:hAnsi="Times New Roman" w:cs="Times New Roman"/>
          <w:sz w:val="28"/>
          <w:szCs w:val="28"/>
        </w:rPr>
        <w:t xml:space="preserve">проводится выборочное </w:t>
      </w:r>
      <w:r w:rsidR="001159E2" w:rsidRPr="00B86EF0">
        <w:rPr>
          <w:rFonts w:ascii="Times New Roman" w:hAnsi="Times New Roman" w:cs="Times New Roman"/>
          <w:bCs/>
          <w:sz w:val="28"/>
          <w:szCs w:val="28"/>
        </w:rPr>
        <w:t>статистическое наблюдение</w:t>
      </w:r>
      <w:r w:rsidR="001159E2" w:rsidRPr="00B86EF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159E2" w:rsidRPr="00B86EF0">
        <w:rPr>
          <w:rFonts w:ascii="Times New Roman" w:hAnsi="Times New Roman" w:cs="Times New Roman"/>
          <w:bCs/>
          <w:sz w:val="28"/>
          <w:szCs w:val="28"/>
        </w:rPr>
        <w:t xml:space="preserve">за средней заработной платой работников </w:t>
      </w:r>
      <w:r w:rsidR="001159E2" w:rsidRPr="00B86EF0">
        <w:rPr>
          <w:rFonts w:ascii="Times New Roman" w:hAnsi="Times New Roman" w:cs="Times New Roman"/>
          <w:b/>
          <w:bCs/>
          <w:sz w:val="28"/>
          <w:szCs w:val="28"/>
        </w:rPr>
        <w:t>по професси</w:t>
      </w:r>
      <w:r w:rsidRPr="00B86EF0">
        <w:rPr>
          <w:rFonts w:ascii="Times New Roman" w:hAnsi="Times New Roman" w:cs="Times New Roman"/>
          <w:b/>
          <w:bCs/>
          <w:sz w:val="28"/>
          <w:szCs w:val="28"/>
        </w:rPr>
        <w:t>ональным группам</w:t>
      </w:r>
      <w:r w:rsidR="001159E2" w:rsidRPr="00B86E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59E2" w:rsidRPr="00B86E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E20E1" w:rsidRPr="00B86EF0">
        <w:rPr>
          <w:rFonts w:ascii="Times New Roman" w:hAnsi="Times New Roman" w:cs="Times New Roman"/>
          <w:bCs/>
          <w:sz w:val="28"/>
          <w:szCs w:val="28"/>
        </w:rPr>
        <w:t>М</w:t>
      </w:r>
      <w:r w:rsidR="001159E2" w:rsidRPr="00B86EF0">
        <w:rPr>
          <w:rFonts w:ascii="Times New Roman" w:hAnsi="Times New Roman" w:cs="Times New Roman"/>
          <w:sz w:val="28"/>
          <w:szCs w:val="28"/>
        </w:rPr>
        <w:t>етодологическ</w:t>
      </w:r>
      <w:r w:rsidR="001E20E1" w:rsidRPr="00B86EF0">
        <w:rPr>
          <w:rFonts w:ascii="Times New Roman" w:hAnsi="Times New Roman" w:cs="Times New Roman"/>
          <w:sz w:val="28"/>
          <w:szCs w:val="28"/>
        </w:rPr>
        <w:t>ая</w:t>
      </w:r>
      <w:r w:rsidR="001159E2" w:rsidRPr="00B86EF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1E20E1" w:rsidRPr="00B86EF0">
        <w:rPr>
          <w:rFonts w:ascii="Times New Roman" w:hAnsi="Times New Roman" w:cs="Times New Roman"/>
          <w:sz w:val="28"/>
          <w:szCs w:val="28"/>
        </w:rPr>
        <w:t xml:space="preserve">а обследования </w:t>
      </w:r>
      <w:r w:rsidR="001159E2" w:rsidRPr="00B86EF0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1E20E1" w:rsidRPr="00B86EF0">
        <w:rPr>
          <w:rFonts w:ascii="Times New Roman" w:hAnsi="Times New Roman" w:cs="Times New Roman"/>
          <w:sz w:val="28"/>
          <w:szCs w:val="28"/>
        </w:rPr>
        <w:t>ет</w:t>
      </w:r>
      <w:r w:rsidR="001159E2" w:rsidRPr="00B86EF0">
        <w:rPr>
          <w:rFonts w:ascii="Times New Roman" w:hAnsi="Times New Roman" w:cs="Times New Roman"/>
          <w:sz w:val="28"/>
          <w:szCs w:val="28"/>
        </w:rPr>
        <w:t xml:space="preserve"> наряду с отбором организаций</w:t>
      </w:r>
      <w:r w:rsidR="00D32D5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1049D">
        <w:rPr>
          <w:rFonts w:ascii="Times New Roman" w:hAnsi="Times New Roman" w:cs="Times New Roman"/>
          <w:sz w:val="28"/>
          <w:szCs w:val="28"/>
        </w:rPr>
        <w:t xml:space="preserve">и </w:t>
      </w:r>
      <w:r w:rsidR="001159E2" w:rsidRPr="00B86EF0">
        <w:rPr>
          <w:rFonts w:ascii="Times New Roman" w:hAnsi="Times New Roman" w:cs="Times New Roman"/>
          <w:sz w:val="28"/>
          <w:szCs w:val="28"/>
        </w:rPr>
        <w:t>отбор работников с заполнением по каждому работнику, попавшему в выборку</w:t>
      </w:r>
      <w:r w:rsidR="00D32D55">
        <w:rPr>
          <w:rFonts w:ascii="Times New Roman" w:hAnsi="Times New Roman" w:cs="Times New Roman"/>
          <w:sz w:val="28"/>
          <w:szCs w:val="28"/>
        </w:rPr>
        <w:t xml:space="preserve">, </w:t>
      </w:r>
      <w:r w:rsidR="001159E2" w:rsidRPr="00B86EF0">
        <w:rPr>
          <w:rFonts w:ascii="Times New Roman" w:hAnsi="Times New Roman" w:cs="Times New Roman"/>
          <w:sz w:val="28"/>
          <w:szCs w:val="28"/>
        </w:rPr>
        <w:t>обезличенной информации о следующих характеристиках: пол, возраст, образование; профессия, должность; стаж работы, фактически отработанное время, сумма начисленной заработной платы за октябрь</w:t>
      </w:r>
      <w:r w:rsidR="00D32D5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159E2" w:rsidRPr="00B86EF0">
        <w:rPr>
          <w:rFonts w:ascii="Times New Roman" w:hAnsi="Times New Roman" w:cs="Times New Roman"/>
          <w:sz w:val="28"/>
          <w:szCs w:val="28"/>
        </w:rPr>
        <w:t xml:space="preserve">; структура заработной </w:t>
      </w:r>
      <w:r w:rsidR="001159E2" w:rsidRPr="00D52A66">
        <w:rPr>
          <w:rFonts w:ascii="Times New Roman" w:hAnsi="Times New Roman" w:cs="Times New Roman"/>
          <w:sz w:val="28"/>
          <w:szCs w:val="28"/>
        </w:rPr>
        <w:t>платы</w:t>
      </w:r>
      <w:r w:rsidR="00D32D55" w:rsidRPr="00D52A66">
        <w:rPr>
          <w:rFonts w:ascii="Times New Roman" w:hAnsi="Times New Roman" w:cs="Times New Roman"/>
          <w:sz w:val="28"/>
          <w:szCs w:val="28"/>
        </w:rPr>
        <w:t xml:space="preserve"> (с выделени</w:t>
      </w:r>
      <w:r w:rsidR="00F64244" w:rsidRPr="00D52A66">
        <w:rPr>
          <w:rFonts w:ascii="Times New Roman" w:hAnsi="Times New Roman" w:cs="Times New Roman"/>
          <w:sz w:val="28"/>
          <w:szCs w:val="28"/>
        </w:rPr>
        <w:t>е</w:t>
      </w:r>
      <w:r w:rsidR="00D32D55" w:rsidRPr="00D52A66">
        <w:rPr>
          <w:rFonts w:ascii="Times New Roman" w:hAnsi="Times New Roman" w:cs="Times New Roman"/>
          <w:sz w:val="28"/>
          <w:szCs w:val="28"/>
        </w:rPr>
        <w:t>м</w:t>
      </w:r>
      <w:r w:rsidR="00D52A66" w:rsidRPr="00D52A66">
        <w:rPr>
          <w:rFonts w:ascii="Times New Roman" w:hAnsi="Times New Roman" w:cs="Times New Roman"/>
          <w:sz w:val="28"/>
          <w:szCs w:val="28"/>
        </w:rPr>
        <w:t xml:space="preserve"> тарифного заработка, выплат по районному регулированию и других выплат</w:t>
      </w:r>
      <w:r w:rsidR="00D32D55" w:rsidRPr="00D52A66">
        <w:rPr>
          <w:rFonts w:ascii="Times New Roman" w:hAnsi="Times New Roman" w:cs="Times New Roman"/>
          <w:sz w:val="28"/>
          <w:szCs w:val="28"/>
        </w:rPr>
        <w:t>)</w:t>
      </w:r>
      <w:r w:rsidR="001159E2" w:rsidRPr="00D52A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159E2" w:rsidRPr="009A359B" w:rsidRDefault="001159E2" w:rsidP="004C340F">
      <w:pPr>
        <w:pStyle w:val="3"/>
        <w:spacing w:before="60" w:after="60"/>
        <w:ind w:left="0" w:firstLine="709"/>
        <w:jc w:val="both"/>
        <w:rPr>
          <w:iCs/>
          <w:sz w:val="28"/>
          <w:szCs w:val="28"/>
        </w:rPr>
      </w:pPr>
      <w:r w:rsidRPr="00B86EF0">
        <w:rPr>
          <w:sz w:val="28"/>
          <w:szCs w:val="28"/>
        </w:rPr>
        <w:t>Последн</w:t>
      </w:r>
      <w:r w:rsidR="00D32D55">
        <w:rPr>
          <w:sz w:val="28"/>
          <w:szCs w:val="28"/>
        </w:rPr>
        <w:t xml:space="preserve">ие опубликованные данные относятся к </w:t>
      </w:r>
      <w:r w:rsidRPr="009A359B">
        <w:rPr>
          <w:sz w:val="28"/>
          <w:szCs w:val="28"/>
        </w:rPr>
        <w:t>обследовани</w:t>
      </w:r>
      <w:r w:rsidR="00D32D55">
        <w:rPr>
          <w:sz w:val="28"/>
          <w:szCs w:val="28"/>
        </w:rPr>
        <w:t>ю</w:t>
      </w:r>
      <w:r w:rsidRPr="009A359B">
        <w:rPr>
          <w:sz w:val="28"/>
          <w:szCs w:val="28"/>
        </w:rPr>
        <w:t xml:space="preserve"> </w:t>
      </w:r>
      <w:r w:rsidRPr="009A359B">
        <w:rPr>
          <w:iCs/>
          <w:sz w:val="28"/>
          <w:szCs w:val="28"/>
        </w:rPr>
        <w:t>за октябрь 2017 г., в настоящее время  производится сбор данных за октябрь 2019</w:t>
      </w:r>
      <w:r w:rsidR="00AB49B9">
        <w:rPr>
          <w:iCs/>
          <w:sz w:val="28"/>
          <w:szCs w:val="28"/>
        </w:rPr>
        <w:t xml:space="preserve"> </w:t>
      </w:r>
      <w:r w:rsidRPr="009A359B">
        <w:rPr>
          <w:iCs/>
          <w:sz w:val="28"/>
          <w:szCs w:val="28"/>
        </w:rPr>
        <w:t xml:space="preserve">года. Обследованием </w:t>
      </w:r>
      <w:r w:rsidR="00D52A66" w:rsidRPr="004C340F">
        <w:rPr>
          <w:iCs/>
          <w:sz w:val="28"/>
          <w:szCs w:val="28"/>
        </w:rPr>
        <w:t xml:space="preserve">охвачено 60 тысяч (30%) </w:t>
      </w:r>
      <w:r w:rsidRPr="004C340F">
        <w:rPr>
          <w:iCs/>
          <w:sz w:val="28"/>
          <w:szCs w:val="28"/>
        </w:rPr>
        <w:t>организаци</w:t>
      </w:r>
      <w:r w:rsidR="00C635FE" w:rsidRPr="004C340F">
        <w:rPr>
          <w:iCs/>
          <w:sz w:val="28"/>
          <w:szCs w:val="28"/>
        </w:rPr>
        <w:t>й</w:t>
      </w:r>
      <w:r w:rsidRPr="004C340F">
        <w:rPr>
          <w:iCs/>
          <w:sz w:val="28"/>
          <w:szCs w:val="28"/>
        </w:rPr>
        <w:t xml:space="preserve"> </w:t>
      </w:r>
      <w:r w:rsidRPr="009A359B">
        <w:rPr>
          <w:iCs/>
          <w:sz w:val="28"/>
          <w:szCs w:val="28"/>
        </w:rPr>
        <w:t>(</w:t>
      </w:r>
      <w:r w:rsidRPr="00D32D55">
        <w:rPr>
          <w:b/>
          <w:iCs/>
          <w:sz w:val="28"/>
          <w:szCs w:val="28"/>
        </w:rPr>
        <w:t>без</w:t>
      </w:r>
      <w:r w:rsidRPr="009A359B">
        <w:rPr>
          <w:iCs/>
          <w:sz w:val="28"/>
          <w:szCs w:val="28"/>
        </w:rPr>
        <w:t xml:space="preserve"> субъектов малого предпринимательства и </w:t>
      </w:r>
      <w:r w:rsidRPr="00D32D55">
        <w:rPr>
          <w:b/>
          <w:iCs/>
          <w:sz w:val="28"/>
          <w:szCs w:val="28"/>
        </w:rPr>
        <w:t>без</w:t>
      </w:r>
      <w:r w:rsidRPr="009A359B">
        <w:rPr>
          <w:iCs/>
          <w:sz w:val="28"/>
          <w:szCs w:val="28"/>
        </w:rPr>
        <w:t xml:space="preserve"> организаций с численностью менее 15 человек) </w:t>
      </w:r>
      <w:r w:rsidR="001E20E1">
        <w:rPr>
          <w:iCs/>
          <w:sz w:val="28"/>
          <w:szCs w:val="28"/>
        </w:rPr>
        <w:t xml:space="preserve">важнейших </w:t>
      </w:r>
      <w:r w:rsidRPr="009A359B">
        <w:rPr>
          <w:iCs/>
          <w:sz w:val="28"/>
          <w:szCs w:val="28"/>
        </w:rPr>
        <w:t>в</w:t>
      </w:r>
      <w:r w:rsidR="001E20E1">
        <w:rPr>
          <w:iCs/>
          <w:sz w:val="28"/>
          <w:szCs w:val="28"/>
        </w:rPr>
        <w:t>идов экономической деятельности.</w:t>
      </w:r>
      <w:r w:rsidRPr="009A359B">
        <w:rPr>
          <w:iCs/>
          <w:sz w:val="28"/>
          <w:szCs w:val="28"/>
        </w:rPr>
        <w:t xml:space="preserve"> </w:t>
      </w:r>
    </w:p>
    <w:p w:rsidR="00D52A66" w:rsidRDefault="001159E2" w:rsidP="004C340F">
      <w:pPr>
        <w:pStyle w:val="3"/>
        <w:spacing w:before="60" w:after="60"/>
        <w:ind w:left="0" w:firstLine="709"/>
        <w:jc w:val="both"/>
        <w:rPr>
          <w:iCs/>
          <w:sz w:val="28"/>
          <w:szCs w:val="28"/>
        </w:rPr>
      </w:pPr>
      <w:r w:rsidRPr="009A359B">
        <w:rPr>
          <w:iCs/>
          <w:sz w:val="28"/>
          <w:szCs w:val="28"/>
        </w:rPr>
        <w:t xml:space="preserve">Для обследования по </w:t>
      </w:r>
      <w:r w:rsidRPr="009A359B">
        <w:rPr>
          <w:bCs/>
          <w:iCs/>
          <w:sz w:val="28"/>
          <w:szCs w:val="28"/>
        </w:rPr>
        <w:t xml:space="preserve">профессиональным группам </w:t>
      </w:r>
      <w:r w:rsidRPr="009A359B">
        <w:rPr>
          <w:iCs/>
          <w:sz w:val="28"/>
          <w:szCs w:val="28"/>
        </w:rPr>
        <w:t xml:space="preserve">отбираются  работники списочного состава, </w:t>
      </w:r>
      <w:r w:rsidR="00D32D55">
        <w:rPr>
          <w:iCs/>
          <w:sz w:val="28"/>
          <w:szCs w:val="28"/>
        </w:rPr>
        <w:t xml:space="preserve">но не все, а только </w:t>
      </w:r>
      <w:r w:rsidRPr="009A359B">
        <w:rPr>
          <w:iCs/>
          <w:sz w:val="28"/>
          <w:szCs w:val="28"/>
        </w:rPr>
        <w:t xml:space="preserve">отработавшие </w:t>
      </w:r>
      <w:r w:rsidRPr="00D32D55">
        <w:rPr>
          <w:b/>
          <w:iCs/>
          <w:sz w:val="28"/>
          <w:szCs w:val="28"/>
        </w:rPr>
        <w:t>на полной ставке</w:t>
      </w:r>
      <w:r w:rsidRPr="009A359B">
        <w:rPr>
          <w:iCs/>
          <w:sz w:val="28"/>
          <w:szCs w:val="28"/>
        </w:rPr>
        <w:t xml:space="preserve"> (должностном окладе) </w:t>
      </w:r>
      <w:r w:rsidR="00D32D55">
        <w:rPr>
          <w:iCs/>
          <w:sz w:val="28"/>
          <w:szCs w:val="28"/>
        </w:rPr>
        <w:t xml:space="preserve">причем </w:t>
      </w:r>
      <w:r w:rsidRPr="00D32D55">
        <w:rPr>
          <w:b/>
          <w:iCs/>
          <w:sz w:val="28"/>
          <w:szCs w:val="28"/>
        </w:rPr>
        <w:t>все</w:t>
      </w:r>
      <w:r w:rsidRPr="009A359B">
        <w:rPr>
          <w:iCs/>
          <w:sz w:val="28"/>
          <w:szCs w:val="28"/>
        </w:rPr>
        <w:t xml:space="preserve"> рабочие дни октября. </w:t>
      </w:r>
    </w:p>
    <w:p w:rsidR="001159E2" w:rsidRPr="009A359B" w:rsidRDefault="001159E2" w:rsidP="004C340F">
      <w:pPr>
        <w:pStyle w:val="3"/>
        <w:spacing w:before="60" w:after="60"/>
        <w:ind w:left="0" w:firstLine="709"/>
        <w:jc w:val="both"/>
        <w:rPr>
          <w:iCs/>
          <w:sz w:val="28"/>
          <w:szCs w:val="28"/>
        </w:rPr>
      </w:pPr>
      <w:r w:rsidRPr="009A359B">
        <w:rPr>
          <w:sz w:val="28"/>
          <w:szCs w:val="28"/>
        </w:rPr>
        <w:t>Классификация профессий и должностей</w:t>
      </w:r>
      <w:r w:rsidRPr="009A359B">
        <w:rPr>
          <w:b/>
          <w:sz w:val="28"/>
          <w:szCs w:val="28"/>
        </w:rPr>
        <w:t xml:space="preserve"> </w:t>
      </w:r>
      <w:r w:rsidRPr="009A359B">
        <w:rPr>
          <w:sz w:val="28"/>
          <w:szCs w:val="28"/>
        </w:rPr>
        <w:t>работников, попавших в выборку, производилась с применением Общероссийского классификатора профессий рабочих, должностей служащих и тарифных разрядов (ОКПДТР). Формирование итогов обследования осуществлялось по занятиям в соответствии с Общероссийским классификатором занятий (ОКЗ), который сопоставим с Международной стандартной</w:t>
      </w:r>
      <w:r w:rsidR="001F09F9">
        <w:rPr>
          <w:sz w:val="28"/>
          <w:szCs w:val="28"/>
        </w:rPr>
        <w:t xml:space="preserve"> классификацией занятий</w:t>
      </w:r>
      <w:r w:rsidR="001F09F9">
        <w:rPr>
          <w:sz w:val="28"/>
          <w:szCs w:val="28"/>
        </w:rPr>
        <w:br/>
      </w:r>
      <w:r w:rsidRPr="009A359B">
        <w:rPr>
          <w:sz w:val="28"/>
          <w:szCs w:val="28"/>
        </w:rPr>
        <w:t>МСКЗ-88.</w:t>
      </w:r>
    </w:p>
    <w:p w:rsidR="00D32D55" w:rsidRDefault="001159E2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r w:rsidRPr="009A359B">
        <w:rPr>
          <w:sz w:val="28"/>
          <w:szCs w:val="28"/>
        </w:rPr>
        <w:t xml:space="preserve">В </w:t>
      </w:r>
      <w:r w:rsidRPr="009A359B">
        <w:rPr>
          <w:bCs/>
          <w:sz w:val="28"/>
          <w:szCs w:val="28"/>
        </w:rPr>
        <w:t>заработную плату</w:t>
      </w:r>
      <w:r w:rsidRPr="009A359B">
        <w:rPr>
          <w:sz w:val="28"/>
          <w:szCs w:val="28"/>
        </w:rPr>
        <w:t xml:space="preserve"> работников,</w:t>
      </w:r>
      <w:r w:rsidRPr="009A359B">
        <w:rPr>
          <w:b/>
          <w:bCs/>
          <w:sz w:val="28"/>
          <w:szCs w:val="28"/>
        </w:rPr>
        <w:t xml:space="preserve"> </w:t>
      </w:r>
      <w:r w:rsidRPr="009A359B">
        <w:rPr>
          <w:sz w:val="28"/>
          <w:szCs w:val="28"/>
        </w:rPr>
        <w:t xml:space="preserve"> </w:t>
      </w:r>
      <w:r w:rsidRPr="009A359B">
        <w:rPr>
          <w:i/>
          <w:sz w:val="28"/>
          <w:szCs w:val="28"/>
        </w:rPr>
        <w:t>включались</w:t>
      </w:r>
      <w:r w:rsidRPr="009A359B">
        <w:rPr>
          <w:sz w:val="28"/>
          <w:szCs w:val="28"/>
        </w:rPr>
        <w:t xml:space="preserve"> суммы, начисленные работникам за октябрь в соответствии с платежными документами, по которым с работниками производились</w:t>
      </w:r>
      <w:r w:rsidR="00F1049D">
        <w:rPr>
          <w:sz w:val="28"/>
          <w:szCs w:val="28"/>
          <w:lang w:val="ru-RU"/>
        </w:rPr>
        <w:t>:</w:t>
      </w:r>
      <w:r w:rsidRPr="009A359B">
        <w:rPr>
          <w:sz w:val="28"/>
          <w:szCs w:val="28"/>
        </w:rPr>
        <w:t xml:space="preserve"> </w:t>
      </w:r>
    </w:p>
    <w:p w:rsidR="00D32D55" w:rsidRDefault="00D32D55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C340F">
        <w:rPr>
          <w:sz w:val="28"/>
          <w:szCs w:val="28"/>
          <w:lang w:val="ru-RU"/>
        </w:rPr>
        <w:t xml:space="preserve"> </w:t>
      </w:r>
      <w:r w:rsidR="001159E2" w:rsidRPr="009A359B">
        <w:rPr>
          <w:sz w:val="28"/>
          <w:szCs w:val="28"/>
        </w:rPr>
        <w:t xml:space="preserve">расчеты по заработной плате, премиям и т.п. за отработанное время, </w:t>
      </w:r>
    </w:p>
    <w:p w:rsidR="00D32D55" w:rsidRDefault="00D32D55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C340F">
        <w:rPr>
          <w:sz w:val="28"/>
          <w:szCs w:val="28"/>
          <w:lang w:val="ru-RU"/>
        </w:rPr>
        <w:t xml:space="preserve"> </w:t>
      </w:r>
      <w:r w:rsidR="001159E2" w:rsidRPr="009A359B">
        <w:rPr>
          <w:sz w:val="28"/>
          <w:szCs w:val="28"/>
        </w:rPr>
        <w:t xml:space="preserve">компенсационные выплаты, связанные с условиями труда и режимом работы, </w:t>
      </w:r>
    </w:p>
    <w:p w:rsidR="00D32D55" w:rsidRDefault="00D32D55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C340F">
        <w:rPr>
          <w:sz w:val="28"/>
          <w:szCs w:val="28"/>
          <w:lang w:val="ru-RU"/>
        </w:rPr>
        <w:t xml:space="preserve"> </w:t>
      </w:r>
      <w:r w:rsidR="001159E2" w:rsidRPr="009A359B">
        <w:rPr>
          <w:sz w:val="28"/>
          <w:szCs w:val="28"/>
        </w:rPr>
        <w:t xml:space="preserve">доплаты и надбавки и т.п. </w:t>
      </w:r>
    </w:p>
    <w:p w:rsidR="001159E2" w:rsidRPr="004C340F" w:rsidRDefault="00D32D55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Как и в обследовании по размерам заработной платы, в данном обследовании  п</w:t>
      </w:r>
      <w:r w:rsidR="001159E2" w:rsidRPr="009A359B">
        <w:rPr>
          <w:sz w:val="28"/>
          <w:szCs w:val="28"/>
        </w:rPr>
        <w:t xml:space="preserve">о работникам, оформленным в одной организации более чем на одну ставку, в сумму заработной платы  включались выплаты </w:t>
      </w:r>
      <w:r w:rsidR="001159E2" w:rsidRPr="00D32D55">
        <w:rPr>
          <w:b/>
          <w:sz w:val="28"/>
          <w:szCs w:val="28"/>
        </w:rPr>
        <w:t>с учетом</w:t>
      </w:r>
      <w:r w:rsidR="001159E2" w:rsidRPr="009A359B">
        <w:rPr>
          <w:sz w:val="28"/>
          <w:szCs w:val="28"/>
        </w:rPr>
        <w:t xml:space="preserve"> совместительства</w:t>
      </w:r>
      <w:r>
        <w:rPr>
          <w:sz w:val="28"/>
          <w:szCs w:val="28"/>
          <w:lang w:val="ru-RU"/>
        </w:rPr>
        <w:t>, а по</w:t>
      </w:r>
      <w:r w:rsidR="00F1049D">
        <w:rPr>
          <w:sz w:val="28"/>
          <w:szCs w:val="28"/>
        </w:rPr>
        <w:t xml:space="preserve"> </w:t>
      </w:r>
      <w:r w:rsidR="001159E2" w:rsidRPr="009A359B">
        <w:rPr>
          <w:sz w:val="28"/>
          <w:szCs w:val="28"/>
        </w:rPr>
        <w:t>квартальны</w:t>
      </w:r>
      <w:r>
        <w:rPr>
          <w:sz w:val="28"/>
          <w:szCs w:val="28"/>
          <w:lang w:val="ru-RU"/>
        </w:rPr>
        <w:t>м</w:t>
      </w:r>
      <w:r w:rsidR="001159E2" w:rsidRPr="009A359B">
        <w:rPr>
          <w:sz w:val="28"/>
          <w:szCs w:val="28"/>
        </w:rPr>
        <w:t xml:space="preserve"> выплата</w:t>
      </w:r>
      <w:r>
        <w:rPr>
          <w:sz w:val="28"/>
          <w:szCs w:val="28"/>
          <w:lang w:val="ru-RU"/>
        </w:rPr>
        <w:t>м</w:t>
      </w:r>
      <w:r w:rsidR="001159E2" w:rsidRPr="009A359B">
        <w:rPr>
          <w:sz w:val="28"/>
          <w:szCs w:val="28"/>
        </w:rPr>
        <w:t xml:space="preserve"> (в частности, премий) в заработную плату включалась одна </w:t>
      </w:r>
      <w:r w:rsidR="001159E2" w:rsidRPr="00D32D55">
        <w:rPr>
          <w:b/>
          <w:sz w:val="28"/>
          <w:szCs w:val="28"/>
        </w:rPr>
        <w:t>треть</w:t>
      </w:r>
      <w:r w:rsidR="001159E2" w:rsidRPr="009A359B">
        <w:rPr>
          <w:sz w:val="28"/>
          <w:szCs w:val="28"/>
        </w:rPr>
        <w:t xml:space="preserve"> суммы, начисленной по результатам работы за квартал.</w:t>
      </w:r>
      <w:proofErr w:type="gramEnd"/>
    </w:p>
    <w:p w:rsidR="00F1049D" w:rsidRDefault="00D32D55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r w:rsidRPr="00D32D55">
        <w:rPr>
          <w:sz w:val="28"/>
          <w:szCs w:val="28"/>
          <w:lang w:val="ru-RU"/>
        </w:rPr>
        <w:t>Аналогично</w:t>
      </w:r>
      <w:r>
        <w:rPr>
          <w:i/>
          <w:sz w:val="28"/>
          <w:szCs w:val="28"/>
          <w:lang w:val="ru-RU"/>
        </w:rPr>
        <w:t xml:space="preserve"> </w:t>
      </w:r>
      <w:r w:rsidRPr="00D32D55">
        <w:rPr>
          <w:b/>
          <w:i/>
          <w:sz w:val="28"/>
          <w:szCs w:val="28"/>
          <w:lang w:val="ru-RU"/>
        </w:rPr>
        <w:t>н</w:t>
      </w:r>
      <w:r w:rsidR="001159E2" w:rsidRPr="00D32D55">
        <w:rPr>
          <w:b/>
          <w:i/>
          <w:sz w:val="28"/>
          <w:szCs w:val="28"/>
        </w:rPr>
        <w:t>е включались</w:t>
      </w:r>
      <w:r w:rsidR="001159E2" w:rsidRPr="00D32D55">
        <w:rPr>
          <w:b/>
          <w:sz w:val="28"/>
          <w:szCs w:val="28"/>
        </w:rPr>
        <w:t xml:space="preserve"> </w:t>
      </w:r>
      <w:r w:rsidR="001159E2" w:rsidRPr="009A359B">
        <w:rPr>
          <w:sz w:val="28"/>
          <w:szCs w:val="28"/>
        </w:rPr>
        <w:t xml:space="preserve">в </w:t>
      </w:r>
      <w:r w:rsidR="001159E2" w:rsidRPr="009A359B">
        <w:rPr>
          <w:bCs/>
          <w:sz w:val="28"/>
          <w:szCs w:val="28"/>
        </w:rPr>
        <w:t>заработную плату</w:t>
      </w:r>
      <w:r w:rsidR="001159E2" w:rsidRPr="009A359B">
        <w:rPr>
          <w:sz w:val="28"/>
          <w:szCs w:val="28"/>
        </w:rPr>
        <w:t xml:space="preserve"> следующие выплаты: </w:t>
      </w:r>
    </w:p>
    <w:p w:rsidR="00F1049D" w:rsidRDefault="00F1049D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1159E2" w:rsidRPr="009A359B">
        <w:rPr>
          <w:sz w:val="28"/>
          <w:szCs w:val="28"/>
        </w:rPr>
        <w:t xml:space="preserve">вознаграждения по итогам работы за год, за выслугу лет, выплачиваемые раз в году; </w:t>
      </w:r>
    </w:p>
    <w:p w:rsidR="00F1049D" w:rsidRDefault="00F1049D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159E2" w:rsidRPr="009A359B">
        <w:rPr>
          <w:sz w:val="28"/>
          <w:szCs w:val="28"/>
        </w:rPr>
        <w:t xml:space="preserve">единовременные премии и поощрения, включая стоимость подарков; </w:t>
      </w:r>
    </w:p>
    <w:p w:rsidR="00F1049D" w:rsidRDefault="00F1049D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159E2" w:rsidRPr="009A359B">
        <w:rPr>
          <w:sz w:val="28"/>
          <w:szCs w:val="28"/>
        </w:rPr>
        <w:t xml:space="preserve">материальная помощь к отпуску, </w:t>
      </w:r>
    </w:p>
    <w:p w:rsidR="001159E2" w:rsidRPr="009A359B" w:rsidRDefault="00F1049D" w:rsidP="004C340F">
      <w:pPr>
        <w:pStyle w:val="2"/>
        <w:spacing w:before="60" w:after="6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1159E2" w:rsidRPr="009A359B">
        <w:rPr>
          <w:sz w:val="28"/>
          <w:szCs w:val="28"/>
        </w:rPr>
        <w:t xml:space="preserve"> другие выплаты, носящие разовый характер.</w:t>
      </w:r>
    </w:p>
    <w:p w:rsidR="001159E2" w:rsidRPr="009A359B" w:rsidRDefault="001159E2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9A359B">
        <w:rPr>
          <w:rFonts w:ascii="Times New Roman" w:hAnsi="Times New Roman" w:cs="Times New Roman"/>
          <w:bCs/>
          <w:sz w:val="28"/>
          <w:szCs w:val="28"/>
        </w:rPr>
        <w:t>средней заработной плат</w:t>
      </w:r>
      <w:r w:rsidR="001E20E1">
        <w:rPr>
          <w:rFonts w:ascii="Times New Roman" w:hAnsi="Times New Roman" w:cs="Times New Roman"/>
          <w:bCs/>
          <w:sz w:val="28"/>
          <w:szCs w:val="28"/>
        </w:rPr>
        <w:t>е</w:t>
      </w:r>
      <w:r w:rsidRPr="009A359B">
        <w:rPr>
          <w:rFonts w:ascii="Times New Roman" w:hAnsi="Times New Roman" w:cs="Times New Roman"/>
          <w:bCs/>
          <w:sz w:val="28"/>
          <w:szCs w:val="28"/>
        </w:rPr>
        <w:t xml:space="preserve"> работников по професси</w:t>
      </w:r>
      <w:r w:rsidR="001E20E1">
        <w:rPr>
          <w:rFonts w:ascii="Times New Roman" w:hAnsi="Times New Roman" w:cs="Times New Roman"/>
          <w:bCs/>
          <w:sz w:val="28"/>
          <w:szCs w:val="28"/>
        </w:rPr>
        <w:t>ональным группам</w:t>
      </w:r>
      <w:r w:rsidRPr="009A3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59B">
        <w:rPr>
          <w:rFonts w:ascii="Times New Roman" w:hAnsi="Times New Roman" w:cs="Times New Roman"/>
          <w:sz w:val="28"/>
          <w:szCs w:val="28"/>
        </w:rPr>
        <w:t>разрабатывается по видам экономической деятельности, субъектам Российской Федерации, формам собственности</w:t>
      </w:r>
      <w:r w:rsidR="001E20E1">
        <w:rPr>
          <w:rFonts w:ascii="Times New Roman" w:hAnsi="Times New Roman" w:cs="Times New Roman"/>
          <w:sz w:val="28"/>
          <w:szCs w:val="28"/>
        </w:rPr>
        <w:t xml:space="preserve"> (</w:t>
      </w:r>
      <w:r w:rsidRPr="009A359B">
        <w:rPr>
          <w:rFonts w:ascii="Times New Roman" w:hAnsi="Times New Roman" w:cs="Times New Roman"/>
          <w:sz w:val="28"/>
          <w:szCs w:val="28"/>
        </w:rPr>
        <w:t>государственная и муниципальная, негосударственная</w:t>
      </w:r>
      <w:r w:rsidR="001E20E1">
        <w:rPr>
          <w:rFonts w:ascii="Times New Roman" w:hAnsi="Times New Roman" w:cs="Times New Roman"/>
          <w:sz w:val="28"/>
          <w:szCs w:val="28"/>
        </w:rPr>
        <w:t>)</w:t>
      </w:r>
      <w:r w:rsidRPr="009A359B">
        <w:rPr>
          <w:rFonts w:ascii="Times New Roman" w:hAnsi="Times New Roman" w:cs="Times New Roman"/>
          <w:sz w:val="28"/>
          <w:szCs w:val="28"/>
        </w:rPr>
        <w:t>.</w:t>
      </w:r>
    </w:p>
    <w:p w:rsidR="001159E2" w:rsidRPr="009A359B" w:rsidRDefault="001159E2" w:rsidP="009A359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159E2" w:rsidRPr="009A359B" w:rsidRDefault="00B86EF0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159E2" w:rsidRPr="009A359B">
        <w:rPr>
          <w:rFonts w:ascii="Times New Roman" w:hAnsi="Times New Roman" w:cs="Times New Roman"/>
          <w:b/>
          <w:sz w:val="28"/>
          <w:szCs w:val="28"/>
        </w:rPr>
        <w:t>.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9E2" w:rsidRPr="009A359B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1159E2" w:rsidRPr="00B86EF0">
        <w:rPr>
          <w:rFonts w:ascii="Times New Roman" w:hAnsi="Times New Roman" w:cs="Times New Roman"/>
          <w:b/>
          <w:sz w:val="28"/>
          <w:szCs w:val="28"/>
        </w:rPr>
        <w:t xml:space="preserve">«среднемесячная начисленная заработная плата наемных работников в организациях, у индивидуальных предпринимателей и физических лиц 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(среднемесячный доход от трудовой деятельности)» (далее – ЗНР), который отражает уровень средней заработной платы </w:t>
      </w:r>
      <w:r w:rsidR="001159E2" w:rsidRPr="00D31509">
        <w:rPr>
          <w:rFonts w:ascii="Times New Roman" w:hAnsi="Times New Roman" w:cs="Times New Roman"/>
          <w:b/>
          <w:sz w:val="28"/>
          <w:szCs w:val="28"/>
        </w:rPr>
        <w:t>всех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 наемных работников в регионе, разработан Росстатом в 2015 г. </w:t>
      </w:r>
      <w:r w:rsidR="00F1049D">
        <w:rPr>
          <w:rFonts w:ascii="Times New Roman" w:hAnsi="Times New Roman" w:cs="Times New Roman"/>
          <w:sz w:val="28"/>
          <w:szCs w:val="28"/>
        </w:rPr>
        <w:t xml:space="preserve">как индикатор 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 мониторинга уровня средней заработной платы отдельных категорий работников, определенных «майскими» указами Президента Российской Федерации. </w:t>
      </w:r>
      <w:proofErr w:type="gramEnd"/>
    </w:p>
    <w:p w:rsidR="001159E2" w:rsidRPr="009A359B" w:rsidRDefault="001159E2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 xml:space="preserve">ЗНР разрабатывается </w:t>
      </w:r>
      <w:r w:rsidR="00D31509" w:rsidRPr="009A359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9A359B">
        <w:rPr>
          <w:rFonts w:ascii="Times New Roman" w:hAnsi="Times New Roman" w:cs="Times New Roman"/>
          <w:sz w:val="28"/>
          <w:szCs w:val="28"/>
        </w:rPr>
        <w:t xml:space="preserve">по Российской Федерации, федеральным округам, субъектам Российской Федерации, срок </w:t>
      </w:r>
      <w:r w:rsidR="00D31509">
        <w:rPr>
          <w:rFonts w:ascii="Times New Roman" w:hAnsi="Times New Roman" w:cs="Times New Roman"/>
          <w:sz w:val="28"/>
          <w:szCs w:val="28"/>
        </w:rPr>
        <w:t xml:space="preserve">её </w:t>
      </w:r>
      <w:r w:rsidRPr="009A359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424E6E">
        <w:rPr>
          <w:rFonts w:ascii="Times New Roman" w:hAnsi="Times New Roman" w:cs="Times New Roman"/>
          <w:sz w:val="28"/>
          <w:szCs w:val="28"/>
        </w:rPr>
        <w:t xml:space="preserve">– </w:t>
      </w:r>
      <w:r w:rsidRPr="009A359B">
        <w:rPr>
          <w:rFonts w:ascii="Times New Roman" w:hAnsi="Times New Roman" w:cs="Times New Roman"/>
          <w:sz w:val="28"/>
          <w:szCs w:val="28"/>
        </w:rPr>
        <w:t>15 апреля.</w:t>
      </w:r>
    </w:p>
    <w:p w:rsidR="001159E2" w:rsidRDefault="001159E2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B"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  <w:r w:rsidR="00D31509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9A359B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31509">
        <w:rPr>
          <w:rFonts w:ascii="Times New Roman" w:hAnsi="Times New Roman" w:cs="Times New Roman"/>
          <w:sz w:val="28"/>
          <w:szCs w:val="28"/>
        </w:rPr>
        <w:t xml:space="preserve">в </w:t>
      </w:r>
      <w:r w:rsidRPr="009A359B">
        <w:rPr>
          <w:rFonts w:ascii="Times New Roman" w:hAnsi="Times New Roman" w:cs="Times New Roman"/>
          <w:sz w:val="28"/>
          <w:szCs w:val="28"/>
        </w:rPr>
        <w:t>2016 г</w:t>
      </w:r>
      <w:r w:rsidR="00D31509">
        <w:rPr>
          <w:rFonts w:ascii="Times New Roman" w:hAnsi="Times New Roman" w:cs="Times New Roman"/>
          <w:sz w:val="28"/>
          <w:szCs w:val="28"/>
        </w:rPr>
        <w:t>оду</w:t>
      </w:r>
      <w:r w:rsidRPr="009A359B">
        <w:rPr>
          <w:rFonts w:ascii="Times New Roman" w:hAnsi="Times New Roman" w:cs="Times New Roman"/>
          <w:sz w:val="28"/>
          <w:szCs w:val="28"/>
        </w:rPr>
        <w:t>, позднее в неё были вне</w:t>
      </w:r>
      <w:r w:rsidR="00D31509">
        <w:rPr>
          <w:rFonts w:ascii="Times New Roman" w:hAnsi="Times New Roman" w:cs="Times New Roman"/>
          <w:sz w:val="28"/>
          <w:szCs w:val="28"/>
        </w:rPr>
        <w:t xml:space="preserve">сены </w:t>
      </w:r>
      <w:r w:rsidR="00F1049D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D31509">
        <w:rPr>
          <w:rFonts w:ascii="Times New Roman" w:hAnsi="Times New Roman" w:cs="Times New Roman"/>
          <w:sz w:val="28"/>
          <w:szCs w:val="28"/>
        </w:rPr>
        <w:t>дополнения и  изменения.</w:t>
      </w:r>
      <w:r w:rsidRPr="009A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9A" w:rsidRPr="00027AF1" w:rsidRDefault="00D31509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 ЗНР формируе</w:t>
      </w:r>
      <w:r w:rsidR="00553A9A" w:rsidRPr="00027AF1">
        <w:rPr>
          <w:rFonts w:ascii="Times New Roman" w:hAnsi="Times New Roman" w:cs="Times New Roman"/>
          <w:sz w:val="28"/>
          <w:szCs w:val="28"/>
        </w:rPr>
        <w:t xml:space="preserve">тся на данных нескольких источников - отчетов организаций, итогов выборочного наблюдения доходов населения и участия в социальных программах и выборочного обследования рабочей силы. </w:t>
      </w:r>
      <w:r>
        <w:rPr>
          <w:rFonts w:ascii="Times New Roman" w:hAnsi="Times New Roman" w:cs="Times New Roman"/>
          <w:sz w:val="28"/>
          <w:szCs w:val="28"/>
        </w:rPr>
        <w:t xml:space="preserve">Несмотря на своё краткое название </w:t>
      </w:r>
      <w:r w:rsidR="00B500DC">
        <w:rPr>
          <w:rFonts w:ascii="Times New Roman" w:hAnsi="Times New Roman" w:cs="Times New Roman"/>
          <w:sz w:val="28"/>
          <w:szCs w:val="28"/>
        </w:rPr>
        <w:t>«</w:t>
      </w:r>
      <w:r w:rsidR="00B500DC" w:rsidRPr="009A359B">
        <w:rPr>
          <w:rFonts w:ascii="Times New Roman" w:hAnsi="Times New Roman" w:cs="Times New Roman"/>
          <w:sz w:val="28"/>
          <w:szCs w:val="28"/>
        </w:rPr>
        <w:t>среднемесячный доход от трудовой деятельности</w:t>
      </w:r>
      <w:r w:rsidR="00B500DC">
        <w:rPr>
          <w:rFonts w:ascii="Times New Roman" w:hAnsi="Times New Roman" w:cs="Times New Roman"/>
          <w:sz w:val="28"/>
          <w:szCs w:val="28"/>
        </w:rPr>
        <w:t>»</w:t>
      </w:r>
      <w:r w:rsidR="00424E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ЗНР </w:t>
      </w:r>
      <w:r w:rsidR="00553A9A" w:rsidRPr="00027AF1">
        <w:rPr>
          <w:rFonts w:ascii="Times New Roman" w:hAnsi="Times New Roman" w:cs="Times New Roman"/>
          <w:sz w:val="28"/>
          <w:szCs w:val="28"/>
        </w:rPr>
        <w:t xml:space="preserve">охватывает </w:t>
      </w:r>
      <w:r w:rsidR="00553A9A" w:rsidRPr="00F1049D">
        <w:rPr>
          <w:rFonts w:ascii="Times New Roman" w:hAnsi="Times New Roman" w:cs="Times New Roman"/>
          <w:b/>
          <w:sz w:val="28"/>
          <w:szCs w:val="28"/>
        </w:rPr>
        <w:t>заработ</w:t>
      </w:r>
      <w:r w:rsidR="00F1049D">
        <w:rPr>
          <w:rFonts w:ascii="Times New Roman" w:hAnsi="Times New Roman" w:cs="Times New Roman"/>
          <w:b/>
          <w:sz w:val="28"/>
          <w:szCs w:val="28"/>
        </w:rPr>
        <w:t>ную плату</w:t>
      </w:r>
      <w:r w:rsidR="00553A9A" w:rsidRPr="00F10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A9A" w:rsidRPr="00027AF1">
        <w:rPr>
          <w:rFonts w:ascii="Times New Roman" w:hAnsi="Times New Roman" w:cs="Times New Roman"/>
          <w:sz w:val="28"/>
          <w:szCs w:val="28"/>
        </w:rPr>
        <w:t xml:space="preserve">всех </w:t>
      </w:r>
      <w:r w:rsidR="00553A9A" w:rsidRPr="00F1049D">
        <w:rPr>
          <w:rFonts w:ascii="Times New Roman" w:hAnsi="Times New Roman" w:cs="Times New Roman"/>
          <w:sz w:val="28"/>
          <w:szCs w:val="28"/>
        </w:rPr>
        <w:t>на</w:t>
      </w:r>
      <w:r w:rsidRPr="00F1049D">
        <w:rPr>
          <w:rFonts w:ascii="Times New Roman" w:hAnsi="Times New Roman" w:cs="Times New Roman"/>
          <w:sz w:val="28"/>
          <w:szCs w:val="28"/>
        </w:rPr>
        <w:t>ё</w:t>
      </w:r>
      <w:r w:rsidR="00553A9A" w:rsidRPr="00F1049D">
        <w:rPr>
          <w:rFonts w:ascii="Times New Roman" w:hAnsi="Times New Roman" w:cs="Times New Roman"/>
          <w:sz w:val="28"/>
          <w:szCs w:val="28"/>
        </w:rPr>
        <w:t>мных работников</w:t>
      </w:r>
      <w:r w:rsidR="00553A9A" w:rsidRPr="00027AF1">
        <w:rPr>
          <w:rFonts w:ascii="Times New Roman" w:hAnsi="Times New Roman" w:cs="Times New Roman"/>
          <w:sz w:val="28"/>
          <w:szCs w:val="28"/>
        </w:rPr>
        <w:t xml:space="preserve"> страны, </w:t>
      </w:r>
      <w:r w:rsidR="00B500DC">
        <w:rPr>
          <w:rFonts w:ascii="Times New Roman" w:hAnsi="Times New Roman" w:cs="Times New Roman"/>
          <w:sz w:val="28"/>
          <w:szCs w:val="28"/>
        </w:rPr>
        <w:t xml:space="preserve">но </w:t>
      </w:r>
      <w:r w:rsidR="00553A9A" w:rsidRPr="00B500DC">
        <w:rPr>
          <w:rFonts w:ascii="Times New Roman" w:hAnsi="Times New Roman" w:cs="Times New Roman"/>
          <w:b/>
          <w:sz w:val="28"/>
          <w:szCs w:val="28"/>
        </w:rPr>
        <w:t xml:space="preserve">не включает </w:t>
      </w:r>
      <w:r w:rsidR="00553A9A" w:rsidRPr="00027AF1">
        <w:rPr>
          <w:rFonts w:ascii="Times New Roman" w:hAnsi="Times New Roman" w:cs="Times New Roman"/>
          <w:sz w:val="28"/>
          <w:szCs w:val="28"/>
        </w:rPr>
        <w:t>доходы индивидуальных предпринимателей и владельцев предприятий, если у</w:t>
      </w:r>
      <w:r w:rsidR="00B500DC">
        <w:rPr>
          <w:rFonts w:ascii="Times New Roman" w:hAnsi="Times New Roman" w:cs="Times New Roman"/>
          <w:sz w:val="28"/>
          <w:szCs w:val="28"/>
        </w:rPr>
        <w:t xml:space="preserve"> этих  владельцев </w:t>
      </w:r>
      <w:r w:rsidR="00553A9A" w:rsidRPr="00027AF1">
        <w:rPr>
          <w:rFonts w:ascii="Times New Roman" w:hAnsi="Times New Roman" w:cs="Times New Roman"/>
          <w:sz w:val="28"/>
          <w:szCs w:val="28"/>
        </w:rPr>
        <w:t>нет трудовых отношений со своим предприятием.</w:t>
      </w:r>
    </w:p>
    <w:p w:rsidR="001159E2" w:rsidRDefault="001159E2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59B">
        <w:rPr>
          <w:rFonts w:ascii="Times New Roman" w:hAnsi="Times New Roman" w:cs="Times New Roman"/>
          <w:sz w:val="28"/>
          <w:szCs w:val="28"/>
        </w:rPr>
        <w:t xml:space="preserve">Следует отметить, что наполнение фонда заработной платы не отличается от  других наблюдений по заработной плате: в него </w:t>
      </w:r>
      <w:r w:rsidRPr="00B500DC">
        <w:rPr>
          <w:rFonts w:ascii="Times New Roman" w:hAnsi="Times New Roman" w:cs="Times New Roman"/>
          <w:b/>
          <w:i/>
          <w:sz w:val="28"/>
          <w:szCs w:val="28"/>
        </w:rPr>
        <w:t>включаются</w:t>
      </w:r>
      <w:r w:rsidRPr="009A35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59B">
        <w:rPr>
          <w:rFonts w:ascii="Times New Roman" w:hAnsi="Times New Roman" w:cs="Times New Roman"/>
          <w:sz w:val="28"/>
          <w:szCs w:val="28"/>
        </w:rPr>
        <w:t xml:space="preserve">начисленные работникам суммы оплаты труда в денежной и </w:t>
      </w:r>
      <w:proofErr w:type="spellStart"/>
      <w:r w:rsidRPr="009A359B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9A359B">
        <w:rPr>
          <w:rFonts w:ascii="Times New Roman" w:hAnsi="Times New Roman" w:cs="Times New Roman"/>
          <w:sz w:val="28"/>
          <w:szCs w:val="28"/>
        </w:rPr>
        <w:t xml:space="preserve"> формах (с учетом налога на доходы физических лиц и других удержаний в соответствии с законодательством Российской Федерации) за отработанное (по тарифным ставкам, должностным окладам) и неотработанное время, компенсационные выплаты, связанные с условиями труда</w:t>
      </w:r>
      <w:proofErr w:type="gramEnd"/>
      <w:r w:rsidRPr="009A359B">
        <w:rPr>
          <w:rFonts w:ascii="Times New Roman" w:hAnsi="Times New Roman" w:cs="Times New Roman"/>
          <w:sz w:val="28"/>
          <w:szCs w:val="28"/>
        </w:rPr>
        <w:t xml:space="preserve"> и режимом работы, доплаты и надбавки к тарифным ставкам (должностным окладам), премии, единовременные поощрительные и другие выплаты, а также оплата питания и проживания, имеющая систематический характер.</w:t>
      </w:r>
    </w:p>
    <w:p w:rsidR="009C7A19" w:rsidRDefault="00B500DC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</w:t>
      </w:r>
      <w:r w:rsidR="009C7A19" w:rsidRPr="0004460E">
        <w:rPr>
          <w:rFonts w:ascii="Times New Roman" w:hAnsi="Times New Roman" w:cs="Times New Roman"/>
          <w:sz w:val="28"/>
          <w:szCs w:val="28"/>
        </w:rPr>
        <w:t>ЗНР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</w:t>
      </w:r>
      <w:r w:rsidR="009C7A19" w:rsidRPr="0004460E">
        <w:rPr>
          <w:rFonts w:ascii="Times New Roman" w:hAnsi="Times New Roman" w:cs="Times New Roman"/>
          <w:sz w:val="28"/>
          <w:szCs w:val="28"/>
        </w:rPr>
        <w:t xml:space="preserve"> отражает начисленную работникам заработную плату по </w:t>
      </w:r>
      <w:r w:rsidR="009C7A19" w:rsidRPr="0004460E">
        <w:rPr>
          <w:rFonts w:ascii="Times New Roman" w:hAnsi="Times New Roman" w:cs="Times New Roman"/>
          <w:b/>
          <w:sz w:val="28"/>
          <w:szCs w:val="28"/>
        </w:rPr>
        <w:t>основному</w:t>
      </w:r>
      <w:r w:rsidR="009C7A19" w:rsidRPr="0004460E">
        <w:rPr>
          <w:rFonts w:ascii="Times New Roman" w:hAnsi="Times New Roman" w:cs="Times New Roman"/>
          <w:sz w:val="28"/>
          <w:szCs w:val="28"/>
        </w:rPr>
        <w:t xml:space="preserve"> месту работы, поскольку долж</w:t>
      </w:r>
      <w:r w:rsidR="00F1049D">
        <w:rPr>
          <w:rFonts w:ascii="Times New Roman" w:hAnsi="Times New Roman" w:cs="Times New Roman"/>
          <w:sz w:val="28"/>
          <w:szCs w:val="28"/>
        </w:rPr>
        <w:t>на</w:t>
      </w:r>
      <w:r w:rsidR="009C7A19" w:rsidRPr="0004460E">
        <w:rPr>
          <w:rFonts w:ascii="Times New Roman" w:hAnsi="Times New Roman" w:cs="Times New Roman"/>
          <w:sz w:val="28"/>
          <w:szCs w:val="28"/>
        </w:rPr>
        <w:t xml:space="preserve"> методологически соответствовать показателю зарабо</w:t>
      </w:r>
      <w:r w:rsidR="0031752F">
        <w:rPr>
          <w:rFonts w:ascii="Times New Roman" w:hAnsi="Times New Roman" w:cs="Times New Roman"/>
          <w:sz w:val="28"/>
          <w:szCs w:val="28"/>
        </w:rPr>
        <w:t>тной платы «указных» категорий.</w:t>
      </w:r>
    </w:p>
    <w:p w:rsidR="0031752F" w:rsidRDefault="004E6119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г. ЗНР </w:t>
      </w:r>
      <w:r w:rsidR="00781CEE">
        <w:rPr>
          <w:rFonts w:ascii="Times New Roman" w:hAnsi="Times New Roman" w:cs="Times New Roman"/>
          <w:sz w:val="28"/>
          <w:szCs w:val="28"/>
        </w:rPr>
        <w:t xml:space="preserve">по России </w:t>
      </w:r>
      <w:r>
        <w:rPr>
          <w:rFonts w:ascii="Times New Roman" w:hAnsi="Times New Roman" w:cs="Times New Roman"/>
          <w:sz w:val="28"/>
          <w:szCs w:val="28"/>
        </w:rPr>
        <w:t>составила 37,9 тыс. рублей, или 86,7% к уровню среднемесячной начисленной заработной платы работников всех организаций.</w:t>
      </w:r>
    </w:p>
    <w:p w:rsidR="001159E2" w:rsidRPr="00027AF1" w:rsidRDefault="00B500DC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самой ЗНР 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Росстат </w:t>
      </w:r>
      <w:r w:rsidR="00F64244">
        <w:rPr>
          <w:rFonts w:ascii="Times New Roman" w:hAnsi="Times New Roman" w:cs="Times New Roman"/>
          <w:sz w:val="28"/>
          <w:szCs w:val="28"/>
        </w:rPr>
        <w:t xml:space="preserve">в целях оперативного мониторинга </w:t>
      </w:r>
      <w:r w:rsidR="001159E2" w:rsidRPr="009A359B">
        <w:rPr>
          <w:rFonts w:ascii="Times New Roman" w:hAnsi="Times New Roman" w:cs="Times New Roman"/>
          <w:sz w:val="28"/>
          <w:szCs w:val="28"/>
        </w:rPr>
        <w:t>формирует</w:t>
      </w:r>
      <w:r w:rsidR="00F64244">
        <w:rPr>
          <w:rFonts w:ascii="Times New Roman" w:hAnsi="Times New Roman" w:cs="Times New Roman"/>
          <w:sz w:val="28"/>
          <w:szCs w:val="28"/>
        </w:rPr>
        <w:t xml:space="preserve"> её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 квартальную</w:t>
      </w:r>
      <w:r w:rsidR="00F64244">
        <w:rPr>
          <w:rFonts w:ascii="Times New Roman" w:hAnsi="Times New Roman" w:cs="Times New Roman"/>
          <w:sz w:val="28"/>
          <w:szCs w:val="28"/>
        </w:rPr>
        <w:t xml:space="preserve"> </w:t>
      </w:r>
      <w:r w:rsidR="00F64244" w:rsidRPr="009A359B">
        <w:rPr>
          <w:rFonts w:ascii="Times New Roman" w:hAnsi="Times New Roman" w:cs="Times New Roman"/>
          <w:sz w:val="28"/>
          <w:szCs w:val="28"/>
        </w:rPr>
        <w:t>(</w:t>
      </w:r>
      <w:r w:rsidR="00F64244">
        <w:rPr>
          <w:rFonts w:ascii="Times New Roman" w:hAnsi="Times New Roman" w:cs="Times New Roman"/>
          <w:sz w:val="28"/>
          <w:szCs w:val="28"/>
        </w:rPr>
        <w:t xml:space="preserve">нарастающим итогом </w:t>
      </w:r>
      <w:r w:rsidR="00F64244" w:rsidRPr="009A359B">
        <w:rPr>
          <w:rFonts w:ascii="Times New Roman" w:hAnsi="Times New Roman" w:cs="Times New Roman"/>
          <w:sz w:val="28"/>
          <w:szCs w:val="28"/>
        </w:rPr>
        <w:t>за I квартал, I полугодие, 9 месяцев</w:t>
      </w:r>
      <w:r w:rsidR="00F64244">
        <w:rPr>
          <w:rFonts w:ascii="Times New Roman" w:hAnsi="Times New Roman" w:cs="Times New Roman"/>
          <w:sz w:val="28"/>
          <w:szCs w:val="28"/>
        </w:rPr>
        <w:t>)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F64244">
        <w:rPr>
          <w:rFonts w:ascii="Times New Roman" w:hAnsi="Times New Roman" w:cs="Times New Roman"/>
          <w:sz w:val="28"/>
          <w:szCs w:val="28"/>
        </w:rPr>
        <w:t xml:space="preserve">в тех же разрезах  </w:t>
      </w:r>
      <w:r w:rsidR="001159E2" w:rsidRPr="009A359B">
        <w:rPr>
          <w:rFonts w:ascii="Times New Roman" w:hAnsi="Times New Roman" w:cs="Times New Roman"/>
          <w:sz w:val="28"/>
          <w:szCs w:val="28"/>
        </w:rPr>
        <w:t>на 35-й рабочий день после отчетного периода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 Методикой.</w:t>
      </w:r>
      <w:r w:rsidR="00F64244">
        <w:rPr>
          <w:rFonts w:ascii="Times New Roman" w:hAnsi="Times New Roman" w:cs="Times New Roman"/>
          <w:sz w:val="28"/>
          <w:szCs w:val="28"/>
        </w:rPr>
        <w:t xml:space="preserve"> 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F64244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оценки положены  данные </w:t>
      </w:r>
      <w:r w:rsidR="001159E2" w:rsidRPr="009A359B">
        <w:rPr>
          <w:rFonts w:ascii="Times New Roman" w:hAnsi="Times New Roman" w:cs="Times New Roman"/>
          <w:i/>
          <w:sz w:val="28"/>
          <w:szCs w:val="28"/>
        </w:rPr>
        <w:t>текущей</w:t>
      </w:r>
      <w:r w:rsidR="001159E2" w:rsidRPr="009A359B">
        <w:rPr>
          <w:rFonts w:ascii="Times New Roman" w:hAnsi="Times New Roman" w:cs="Times New Roman"/>
          <w:sz w:val="28"/>
          <w:szCs w:val="28"/>
        </w:rPr>
        <w:t xml:space="preserve"> статистики организаций  и </w:t>
      </w:r>
      <w:r w:rsidR="001159E2" w:rsidRPr="00027AF1">
        <w:rPr>
          <w:rFonts w:ascii="Times New Roman" w:hAnsi="Times New Roman" w:cs="Times New Roman"/>
          <w:sz w:val="28"/>
          <w:szCs w:val="28"/>
        </w:rPr>
        <w:t>соотношение ЗНР и данных статистики организаций</w:t>
      </w:r>
      <w:r w:rsidR="00424E6E">
        <w:rPr>
          <w:rFonts w:ascii="Times New Roman" w:hAnsi="Times New Roman" w:cs="Times New Roman"/>
          <w:sz w:val="28"/>
          <w:szCs w:val="28"/>
        </w:rPr>
        <w:t>, сложившееся</w:t>
      </w:r>
      <w:r w:rsidR="001159E2" w:rsidRPr="00027AF1">
        <w:rPr>
          <w:rFonts w:ascii="Times New Roman" w:hAnsi="Times New Roman" w:cs="Times New Roman"/>
          <w:sz w:val="28"/>
          <w:szCs w:val="28"/>
        </w:rPr>
        <w:t xml:space="preserve"> в предыдущем году.</w:t>
      </w:r>
    </w:p>
    <w:p w:rsidR="005816E4" w:rsidRPr="00B1640F" w:rsidRDefault="00B86EF0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6E">
        <w:rPr>
          <w:rFonts w:ascii="Times New Roman" w:hAnsi="Times New Roman" w:cs="Times New Roman"/>
          <w:b/>
          <w:sz w:val="28"/>
          <w:szCs w:val="28"/>
        </w:rPr>
        <w:t>7</w:t>
      </w:r>
      <w:r w:rsidR="005816E4" w:rsidRPr="0095766E">
        <w:rPr>
          <w:rFonts w:ascii="Times New Roman" w:hAnsi="Times New Roman" w:cs="Times New Roman"/>
          <w:b/>
          <w:sz w:val="28"/>
          <w:szCs w:val="28"/>
        </w:rPr>
        <w:t>.</w:t>
      </w:r>
      <w:r w:rsidR="005816E4" w:rsidRPr="00B16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6E4" w:rsidRPr="00B1640F">
        <w:rPr>
          <w:rFonts w:ascii="Times New Roman" w:hAnsi="Times New Roman" w:cs="Times New Roman"/>
          <w:sz w:val="28"/>
          <w:szCs w:val="28"/>
        </w:rPr>
        <w:t>Начиная с 2009 года Росстат формирует  официальную статистическую</w:t>
      </w:r>
      <w:proofErr w:type="gramEnd"/>
      <w:r w:rsidR="005816E4" w:rsidRPr="00B1640F">
        <w:rPr>
          <w:rFonts w:ascii="Times New Roman" w:hAnsi="Times New Roman" w:cs="Times New Roman"/>
          <w:sz w:val="28"/>
          <w:szCs w:val="28"/>
        </w:rPr>
        <w:t xml:space="preserve"> информацию о численности и оплате труда </w:t>
      </w:r>
      <w:r w:rsidR="005816E4" w:rsidRPr="00B86EF0">
        <w:rPr>
          <w:rFonts w:ascii="Times New Roman" w:hAnsi="Times New Roman" w:cs="Times New Roman"/>
          <w:b/>
          <w:sz w:val="28"/>
          <w:szCs w:val="28"/>
        </w:rPr>
        <w:t>работников государственных органов и органов местного самоуправления</w:t>
      </w:r>
      <w:r w:rsidR="005816E4" w:rsidRPr="00B1640F">
        <w:rPr>
          <w:rFonts w:ascii="Times New Roman" w:hAnsi="Times New Roman" w:cs="Times New Roman"/>
          <w:sz w:val="28"/>
          <w:szCs w:val="28"/>
        </w:rPr>
        <w:t xml:space="preserve"> по категориям персонала. Обследованию подлежат юридические лица – государственные органы Российской Федерации (федеральные, субъектов Российской Федерации) и органы местного самоуправления.</w:t>
      </w:r>
    </w:p>
    <w:p w:rsidR="005816E4" w:rsidRPr="00B1640F" w:rsidRDefault="005816E4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0F">
        <w:rPr>
          <w:rFonts w:ascii="Times New Roman" w:hAnsi="Times New Roman" w:cs="Times New Roman"/>
          <w:sz w:val="28"/>
          <w:szCs w:val="28"/>
        </w:rPr>
        <w:t>Информация разрабатывается в следующих разрезах:</w:t>
      </w:r>
    </w:p>
    <w:p w:rsidR="005816E4" w:rsidRPr="00B1640F" w:rsidRDefault="004C340F" w:rsidP="004C340F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6E4" w:rsidRPr="00B1640F">
        <w:rPr>
          <w:rFonts w:ascii="Times New Roman" w:hAnsi="Times New Roman" w:cs="Times New Roman"/>
          <w:sz w:val="28"/>
          <w:szCs w:val="28"/>
        </w:rPr>
        <w:t xml:space="preserve"> по </w:t>
      </w:r>
      <w:r w:rsidR="005816E4"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ветвям власти (законодательная, исполнительная, судебная, другие);</w:t>
      </w:r>
    </w:p>
    <w:p w:rsidR="005816E4" w:rsidRPr="00B1640F" w:rsidRDefault="004C340F" w:rsidP="004C340F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3C17E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5816E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</w:t>
      </w:r>
      <w:r w:rsidR="005816E4"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уровням управления (</w:t>
      </w:r>
      <w:proofErr w:type="gramStart"/>
      <w:r w:rsidR="005816E4"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федеральный</w:t>
      </w:r>
      <w:proofErr w:type="gramEnd"/>
      <w:r w:rsidR="005816E4"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 региональный);</w:t>
      </w:r>
    </w:p>
    <w:p w:rsidR="005816E4" w:rsidRPr="00B1640F" w:rsidRDefault="004C340F" w:rsidP="004C340F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5816E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</w:t>
      </w:r>
      <w:r w:rsidR="005816E4"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министерствам и ведомствам;</w:t>
      </w:r>
    </w:p>
    <w:p w:rsidR="005816E4" w:rsidRPr="00B1640F" w:rsidRDefault="004C340F" w:rsidP="004C340F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5816E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</w:t>
      </w:r>
      <w:r w:rsidR="005816E4"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органам местного самоуправления;</w:t>
      </w:r>
    </w:p>
    <w:p w:rsidR="005816E4" w:rsidRPr="00B1640F" w:rsidRDefault="004C340F" w:rsidP="004C340F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5816E4"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 Российской Федерации и субъектам Российской Федерации;</w:t>
      </w:r>
    </w:p>
    <w:p w:rsidR="005816E4" w:rsidRDefault="004C340F" w:rsidP="004C340F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5816E4"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 категориям персонала</w:t>
      </w:r>
      <w:r w:rsidR="005816E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: </w:t>
      </w:r>
    </w:p>
    <w:p w:rsidR="005816E4" w:rsidRDefault="005816E4" w:rsidP="004C340F">
      <w:pPr>
        <w:spacing w:before="60" w:after="6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4C3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государственные должности Российской Федерации, субъектов Российской Федерации, муниципальные должности;</w:t>
      </w:r>
    </w:p>
    <w:p w:rsidR="005816E4" w:rsidRDefault="005816E4" w:rsidP="004C340F">
      <w:pPr>
        <w:spacing w:before="60" w:after="6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должности государственной гражданской (муниципальной) службы; </w:t>
      </w:r>
    </w:p>
    <w:p w:rsidR="005816E4" w:rsidRPr="00B1640F" w:rsidRDefault="005816E4" w:rsidP="004C340F">
      <w:pPr>
        <w:spacing w:before="60" w:after="6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должности иного вида федеральной государственной службы; другой персонал, состоящей в штате организации.</w:t>
      </w:r>
    </w:p>
    <w:p w:rsidR="005816E4" w:rsidRDefault="005816E4" w:rsidP="004C340F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Отнесение работников к категории государственных (муниципальных) служащих производится в соответствии с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действующим законодательством о </w:t>
      </w:r>
      <w:r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государственной гражданской службе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 </w:t>
      </w:r>
      <w:r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муниципальной службе,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 также р</w:t>
      </w:r>
      <w:r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ами </w:t>
      </w:r>
      <w:r w:rsidRPr="00B1640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должностей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соответствующего уровня.</w:t>
      </w:r>
    </w:p>
    <w:p w:rsidR="005816E4" w:rsidRPr="00B1640F" w:rsidRDefault="005816E4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0F">
        <w:rPr>
          <w:rFonts w:ascii="Times New Roman" w:hAnsi="Times New Roman" w:cs="Times New Roman"/>
          <w:sz w:val="28"/>
          <w:szCs w:val="28"/>
        </w:rPr>
        <w:t xml:space="preserve">В фонд заработной платы работников, замещавших должности государственной гражданской (муниципальной) службы, включаются начисленные за отчетный год суммы оплаты труда, куда входят </w:t>
      </w:r>
      <w:r w:rsidRPr="00F64244">
        <w:rPr>
          <w:rFonts w:ascii="Times New Roman" w:hAnsi="Times New Roman" w:cs="Times New Roman"/>
          <w:b/>
          <w:sz w:val="28"/>
          <w:szCs w:val="28"/>
        </w:rPr>
        <w:t>все виды выплат</w:t>
      </w:r>
      <w:r w:rsidRPr="00B1640F">
        <w:rPr>
          <w:rFonts w:ascii="Times New Roman" w:hAnsi="Times New Roman" w:cs="Times New Roman"/>
          <w:sz w:val="28"/>
          <w:szCs w:val="28"/>
        </w:rPr>
        <w:t xml:space="preserve">, предусмотренные Федеральными законами от 27.07.2004 № 79-ФЗ </w:t>
      </w:r>
      <w:r w:rsidRPr="003C3FB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«О государственной гражданской службе Российской Федерации»</w:t>
      </w:r>
      <w:r w:rsidRPr="003C3FB5">
        <w:rPr>
          <w:rFonts w:ascii="Times New Roman" w:hAnsi="Times New Roman" w:cs="Times New Roman"/>
          <w:sz w:val="28"/>
          <w:szCs w:val="28"/>
        </w:rPr>
        <w:t xml:space="preserve"> </w:t>
      </w:r>
      <w:r w:rsidRPr="00B1640F">
        <w:rPr>
          <w:rFonts w:ascii="Times New Roman" w:hAnsi="Times New Roman" w:cs="Times New Roman"/>
          <w:sz w:val="28"/>
          <w:szCs w:val="28"/>
        </w:rPr>
        <w:t xml:space="preserve">(статьи 50 </w:t>
      </w:r>
      <w:r w:rsidRPr="00B1640F">
        <w:rPr>
          <w:rFonts w:ascii="Times New Roman" w:hAnsi="Times New Roman" w:cs="Times New Roman"/>
          <w:sz w:val="28"/>
          <w:szCs w:val="28"/>
        </w:rPr>
        <w:lastRenderedPageBreak/>
        <w:t>и 51) и от 02.03.2007 № 25-ФЗ «О муниципальной службе в Российской Федерации».</w:t>
      </w:r>
    </w:p>
    <w:p w:rsidR="000F7EAF" w:rsidRDefault="000F7EAF" w:rsidP="004C340F">
      <w:pPr>
        <w:spacing w:before="60" w:after="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6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7EA">
        <w:rPr>
          <w:rFonts w:ascii="Times New Roman" w:hAnsi="Times New Roman" w:cs="Times New Roman"/>
          <w:sz w:val="28"/>
          <w:szCs w:val="28"/>
        </w:rPr>
        <w:t xml:space="preserve"> </w:t>
      </w:r>
      <w:r w:rsidR="003A26E0" w:rsidRPr="000F7EAF">
        <w:rPr>
          <w:rFonts w:ascii="Times New Roman" w:hAnsi="Times New Roman" w:cs="Times New Roman"/>
          <w:sz w:val="28"/>
          <w:szCs w:val="28"/>
        </w:rPr>
        <w:t xml:space="preserve">Конечно, показатели заработной платы в номинальном выражении, т.е. в рублях, </w:t>
      </w:r>
      <w:r w:rsidR="000B0A11">
        <w:rPr>
          <w:rFonts w:ascii="Times New Roman" w:hAnsi="Times New Roman" w:cs="Times New Roman"/>
          <w:sz w:val="28"/>
          <w:szCs w:val="28"/>
        </w:rPr>
        <w:t xml:space="preserve">- </w:t>
      </w:r>
      <w:r w:rsidR="003A26E0" w:rsidRPr="000F7EAF">
        <w:rPr>
          <w:rFonts w:ascii="Times New Roman" w:hAnsi="Times New Roman" w:cs="Times New Roman"/>
          <w:sz w:val="28"/>
          <w:szCs w:val="28"/>
        </w:rPr>
        <w:t>весьма важный инструмент для изучения динамик</w:t>
      </w:r>
      <w:r w:rsidRPr="000F7EAF">
        <w:rPr>
          <w:rFonts w:ascii="Times New Roman" w:hAnsi="Times New Roman" w:cs="Times New Roman"/>
          <w:sz w:val="28"/>
          <w:szCs w:val="28"/>
        </w:rPr>
        <w:t>и явления, его географических</w:t>
      </w:r>
      <w:r w:rsidR="003A26E0" w:rsidRPr="000F7EAF">
        <w:rPr>
          <w:rFonts w:ascii="Times New Roman" w:hAnsi="Times New Roman" w:cs="Times New Roman"/>
          <w:sz w:val="28"/>
          <w:szCs w:val="28"/>
        </w:rPr>
        <w:t xml:space="preserve">, отраслевых  и иных особенностей. Однако  </w:t>
      </w:r>
      <w:r w:rsidRPr="000F7EAF">
        <w:rPr>
          <w:rFonts w:ascii="Times New Roman" w:hAnsi="Times New Roman" w:cs="Times New Roman"/>
          <w:sz w:val="28"/>
          <w:szCs w:val="28"/>
        </w:rPr>
        <w:t>обязательным элементом должен стать учет влияния  динамики цен, которая может  опережать рост зарплаты и фактически его «съедать». И здесь  нельзя переоценить значение такого показателя как «</w:t>
      </w:r>
      <w:r w:rsidR="0004460E" w:rsidRPr="000F7EAF">
        <w:rPr>
          <w:rFonts w:ascii="Times New Roman" w:hAnsi="Times New Roman" w:cs="Times New Roman"/>
          <w:b/>
          <w:sz w:val="28"/>
          <w:szCs w:val="28"/>
        </w:rPr>
        <w:t>Индекс реальной заработной платы</w:t>
      </w:r>
      <w:r w:rsidRPr="000F7EAF">
        <w:rPr>
          <w:rFonts w:ascii="Times New Roman" w:hAnsi="Times New Roman" w:cs="Times New Roman"/>
          <w:b/>
          <w:sz w:val="28"/>
          <w:szCs w:val="28"/>
        </w:rPr>
        <w:t>»</w:t>
      </w:r>
      <w:r w:rsidR="0004460E" w:rsidRPr="000F7EAF">
        <w:rPr>
          <w:rFonts w:ascii="Times New Roman" w:hAnsi="Times New Roman" w:cs="Times New Roman"/>
          <w:b/>
          <w:sz w:val="28"/>
          <w:szCs w:val="28"/>
        </w:rPr>
        <w:t>.</w:t>
      </w:r>
    </w:p>
    <w:p w:rsidR="000F7EAF" w:rsidRDefault="000F7EAF" w:rsidP="004C340F">
      <w:pPr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EAF">
        <w:rPr>
          <w:rFonts w:ascii="Times New Roman" w:hAnsi="Times New Roman" w:cs="Times New Roman"/>
          <w:sz w:val="28"/>
          <w:szCs w:val="28"/>
        </w:rPr>
        <w:t>Действительно, с</w:t>
      </w:r>
      <w:r w:rsidR="0004460E" w:rsidRPr="000F7EAF">
        <w:rPr>
          <w:rFonts w:ascii="Times New Roman" w:hAnsi="Times New Roman" w:cs="Times New Roman"/>
          <w:sz w:val="28"/>
          <w:szCs w:val="28"/>
        </w:rPr>
        <w:t>татистические</w:t>
      </w:r>
      <w:r w:rsidR="0004460E" w:rsidRPr="00027AF1">
        <w:rPr>
          <w:rFonts w:ascii="Times New Roman" w:hAnsi="Times New Roman" w:cs="Times New Roman"/>
          <w:sz w:val="28"/>
          <w:szCs w:val="28"/>
        </w:rPr>
        <w:t xml:space="preserve"> ряды номинальной заработной платы, будь то в виде абсолютных величин или индексов, ничего не говорят об объеме товаров и услуг, которые можно купить на </w:t>
      </w:r>
      <w:r w:rsidR="00E92FBC">
        <w:rPr>
          <w:rFonts w:ascii="Times New Roman" w:hAnsi="Times New Roman" w:cs="Times New Roman"/>
          <w:sz w:val="28"/>
          <w:szCs w:val="28"/>
        </w:rPr>
        <w:t xml:space="preserve">эту </w:t>
      </w:r>
      <w:r w:rsidR="0004460E" w:rsidRPr="00027AF1">
        <w:rPr>
          <w:rFonts w:ascii="Times New Roman" w:hAnsi="Times New Roman" w:cs="Times New Roman"/>
          <w:sz w:val="28"/>
          <w:szCs w:val="28"/>
        </w:rPr>
        <w:t xml:space="preserve">заработную плату, так как существенно меняется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04460E" w:rsidRPr="00027AF1">
        <w:rPr>
          <w:rFonts w:ascii="Times New Roman" w:hAnsi="Times New Roman" w:cs="Times New Roman"/>
          <w:sz w:val="28"/>
          <w:szCs w:val="28"/>
        </w:rPr>
        <w:t xml:space="preserve">во времени, </w:t>
      </w:r>
      <w:r>
        <w:rPr>
          <w:rFonts w:ascii="Times New Roman" w:hAnsi="Times New Roman" w:cs="Times New Roman"/>
          <w:sz w:val="28"/>
          <w:szCs w:val="28"/>
        </w:rPr>
        <w:t xml:space="preserve"> так и </w:t>
      </w:r>
      <w:r w:rsidR="0004460E" w:rsidRPr="00027AF1">
        <w:rPr>
          <w:rFonts w:ascii="Times New Roman" w:hAnsi="Times New Roman" w:cs="Times New Roman"/>
          <w:sz w:val="28"/>
          <w:szCs w:val="28"/>
        </w:rPr>
        <w:t>от региона к региону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AF">
        <w:rPr>
          <w:rFonts w:ascii="Times New Roman" w:hAnsi="Times New Roman" w:cs="Times New Roman"/>
          <w:i/>
          <w:sz w:val="28"/>
          <w:szCs w:val="28"/>
        </w:rPr>
        <w:t>покупательная способность</w:t>
      </w:r>
      <w:r w:rsidRPr="00027AF1">
        <w:rPr>
          <w:rFonts w:ascii="Times New Roman" w:hAnsi="Times New Roman" w:cs="Times New Roman"/>
          <w:sz w:val="28"/>
          <w:szCs w:val="28"/>
        </w:rPr>
        <w:t xml:space="preserve"> денежной заработной платы</w:t>
      </w:r>
      <w:r w:rsidR="0004460E" w:rsidRPr="00027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60E" w:rsidRDefault="0004460E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F1">
        <w:rPr>
          <w:rFonts w:ascii="Times New Roman" w:hAnsi="Times New Roman" w:cs="Times New Roman"/>
          <w:sz w:val="28"/>
          <w:szCs w:val="28"/>
        </w:rPr>
        <w:t xml:space="preserve">В соответствии с резолюцией 8-ой Международной конференции статистиков труда (1954 г.) под реальной заработной платой понимают </w:t>
      </w:r>
      <w:r w:rsidR="00F64244">
        <w:rPr>
          <w:rFonts w:ascii="Times New Roman" w:hAnsi="Times New Roman" w:cs="Times New Roman"/>
          <w:sz w:val="28"/>
          <w:szCs w:val="28"/>
        </w:rPr>
        <w:t>«</w:t>
      </w:r>
      <w:r w:rsidRPr="00027AF1">
        <w:rPr>
          <w:rFonts w:ascii="Times New Roman" w:hAnsi="Times New Roman" w:cs="Times New Roman"/>
          <w:sz w:val="28"/>
          <w:szCs w:val="28"/>
        </w:rPr>
        <w:t>товары и услуги, которые можно купить на заработную плату или которые предоставляются в качестве заработной платы</w:t>
      </w:r>
      <w:r w:rsidR="00F64244">
        <w:rPr>
          <w:rFonts w:ascii="Times New Roman" w:hAnsi="Times New Roman" w:cs="Times New Roman"/>
          <w:sz w:val="28"/>
          <w:szCs w:val="28"/>
        </w:rPr>
        <w:t>»</w:t>
      </w:r>
      <w:r w:rsidRPr="00027AF1">
        <w:rPr>
          <w:rFonts w:ascii="Times New Roman" w:hAnsi="Times New Roman" w:cs="Times New Roman"/>
          <w:sz w:val="28"/>
          <w:szCs w:val="28"/>
        </w:rPr>
        <w:t>. Эта формулировка определяет основу для расчета реальной заработной платы и её сопоставления за различные периоды, в различных регионах и странах.</w:t>
      </w:r>
    </w:p>
    <w:p w:rsidR="0095766E" w:rsidRPr="00027AF1" w:rsidRDefault="0095766E" w:rsidP="004C340F">
      <w:pPr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27AF1">
        <w:rPr>
          <w:rFonts w:ascii="Times New Roman" w:hAnsi="Times New Roman" w:cs="Times New Roman"/>
          <w:sz w:val="28"/>
          <w:szCs w:val="28"/>
        </w:rPr>
        <w:t xml:space="preserve">ндекс реальной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даёт информацию </w:t>
      </w:r>
      <w:r w:rsidRPr="00027A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7AF1">
        <w:rPr>
          <w:rFonts w:ascii="Times New Roman" w:hAnsi="Times New Roman" w:cs="Times New Roman"/>
          <w:sz w:val="28"/>
          <w:szCs w:val="28"/>
        </w:rPr>
        <w:t>реальн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27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возможностях» </w:t>
      </w:r>
      <w:r w:rsidRPr="00027AF1">
        <w:rPr>
          <w:rFonts w:ascii="Times New Roman" w:hAnsi="Times New Roman" w:cs="Times New Roman"/>
          <w:sz w:val="28"/>
          <w:szCs w:val="28"/>
        </w:rPr>
        <w:t>заработной плат</w:t>
      </w:r>
      <w:r>
        <w:rPr>
          <w:rFonts w:ascii="Times New Roman" w:hAnsi="Times New Roman" w:cs="Times New Roman"/>
          <w:sz w:val="28"/>
          <w:szCs w:val="28"/>
        </w:rPr>
        <w:t>ы, он -</w:t>
      </w:r>
      <w:r w:rsidRPr="00027AF1">
        <w:rPr>
          <w:rFonts w:ascii="Times New Roman" w:hAnsi="Times New Roman" w:cs="Times New Roman"/>
          <w:sz w:val="28"/>
          <w:szCs w:val="28"/>
        </w:rPr>
        <w:t xml:space="preserve"> результат использования двух видов данных: о заработной плате 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027AF1">
        <w:rPr>
          <w:rFonts w:ascii="Times New Roman" w:hAnsi="Times New Roman" w:cs="Times New Roman"/>
          <w:sz w:val="28"/>
          <w:szCs w:val="28"/>
        </w:rPr>
        <w:t xml:space="preserve"> ценах на товары и услуги.</w:t>
      </w:r>
    </w:p>
    <w:p w:rsidR="0004460E" w:rsidRPr="00027AF1" w:rsidRDefault="0095766E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индекс рассчитывается как </w:t>
      </w:r>
      <w:r w:rsidR="0004460E" w:rsidRPr="00027AF1">
        <w:rPr>
          <w:rFonts w:ascii="Times New Roman" w:hAnsi="Times New Roman" w:cs="Times New Roman"/>
          <w:sz w:val="28"/>
          <w:szCs w:val="28"/>
        </w:rPr>
        <w:t xml:space="preserve"> отношение индекса среднемесячной номинальной начисленной заработной платы</w:t>
      </w:r>
      <w:r w:rsidR="00E92F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2FBC" w:rsidRPr="00027AF1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proofErr w:type="spellStart"/>
      <w:proofErr w:type="gramEnd"/>
      <w:r w:rsidR="00E92FBC" w:rsidRPr="00027AF1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нз</w:t>
      </w:r>
      <w:proofErr w:type="spellEnd"/>
      <w:r w:rsidR="000F7EAF">
        <w:rPr>
          <w:rFonts w:ascii="Times New Roman" w:hAnsi="Times New Roman" w:cs="Times New Roman"/>
          <w:sz w:val="28"/>
          <w:szCs w:val="28"/>
        </w:rPr>
        <w:t xml:space="preserve">) </w:t>
      </w:r>
      <w:r w:rsidR="0004460E" w:rsidRPr="00027AF1">
        <w:rPr>
          <w:rFonts w:ascii="Times New Roman" w:hAnsi="Times New Roman" w:cs="Times New Roman"/>
          <w:sz w:val="28"/>
          <w:szCs w:val="28"/>
        </w:rPr>
        <w:t xml:space="preserve"> к индексу потребительских цен (</w:t>
      </w:r>
      <w:r w:rsidR="00F64244" w:rsidRPr="00027AF1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proofErr w:type="spellStart"/>
      <w:r w:rsidR="00F64244" w:rsidRPr="00027AF1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пц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4460E" w:rsidRPr="00027AF1">
        <w:rPr>
          <w:rFonts w:ascii="Times New Roman" w:hAnsi="Times New Roman" w:cs="Times New Roman"/>
          <w:sz w:val="28"/>
          <w:szCs w:val="28"/>
        </w:rPr>
        <w:t xml:space="preserve">по следующей </w:t>
      </w:r>
      <w:r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04460E" w:rsidRPr="00027AF1">
        <w:rPr>
          <w:rFonts w:ascii="Times New Roman" w:hAnsi="Times New Roman" w:cs="Times New Roman"/>
          <w:sz w:val="28"/>
          <w:szCs w:val="28"/>
        </w:rPr>
        <w:t xml:space="preserve">формуле: </w:t>
      </w:r>
    </w:p>
    <w:p w:rsidR="0004460E" w:rsidRPr="00027AF1" w:rsidRDefault="0004460E" w:rsidP="0004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24" w:type="dxa"/>
        <w:tblLook w:val="01E0" w:firstRow="1" w:lastRow="1" w:firstColumn="1" w:lastColumn="1" w:noHBand="0" w:noVBand="0"/>
      </w:tblPr>
      <w:tblGrid>
        <w:gridCol w:w="1008"/>
        <w:gridCol w:w="853"/>
        <w:gridCol w:w="1701"/>
      </w:tblGrid>
      <w:tr w:rsidR="0004460E" w:rsidRPr="00027AF1" w:rsidTr="009A4FBC">
        <w:tc>
          <w:tcPr>
            <w:tcW w:w="1008" w:type="dxa"/>
            <w:vMerge w:val="restart"/>
            <w:vAlign w:val="center"/>
          </w:tcPr>
          <w:p w:rsidR="0004460E" w:rsidRPr="00027AF1" w:rsidRDefault="0004460E" w:rsidP="009A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</w:t>
            </w:r>
            <w:proofErr w:type="spellStart"/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  <w:lang w:eastAsia="ru-RU"/>
              </w:rPr>
              <w:t>рз</w:t>
            </w:r>
            <w:proofErr w:type="spellEnd"/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=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4460E" w:rsidRPr="00027AF1" w:rsidRDefault="0004460E" w:rsidP="009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  I</w:t>
            </w:r>
            <w:proofErr w:type="spellStart"/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  <w:lang w:eastAsia="ru-RU"/>
              </w:rPr>
              <w:t>нз</w:t>
            </w:r>
            <w:proofErr w:type="spellEnd"/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04460E" w:rsidRPr="00027AF1" w:rsidRDefault="0004460E" w:rsidP="009A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27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100%,</w:t>
            </w:r>
          </w:p>
        </w:tc>
      </w:tr>
      <w:tr w:rsidR="0004460E" w:rsidRPr="00027AF1" w:rsidTr="009A4FBC">
        <w:tc>
          <w:tcPr>
            <w:tcW w:w="1008" w:type="dxa"/>
            <w:vMerge/>
          </w:tcPr>
          <w:p w:rsidR="0004460E" w:rsidRPr="00027AF1" w:rsidRDefault="0004460E" w:rsidP="009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4460E" w:rsidRPr="00027AF1" w:rsidRDefault="0004460E" w:rsidP="009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  I</w:t>
            </w:r>
            <w:proofErr w:type="spellStart"/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  <w:lang w:eastAsia="ru-RU"/>
              </w:rPr>
              <w:t>пц</w:t>
            </w:r>
            <w:proofErr w:type="spellEnd"/>
            <w:r w:rsidRPr="00027AF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</w:tcPr>
          <w:p w:rsidR="0004460E" w:rsidRPr="00027AF1" w:rsidRDefault="0004460E" w:rsidP="009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460E" w:rsidRPr="00027AF1" w:rsidTr="009A4FBC">
        <w:tc>
          <w:tcPr>
            <w:tcW w:w="1008" w:type="dxa"/>
          </w:tcPr>
          <w:p w:rsidR="0004460E" w:rsidRPr="00027AF1" w:rsidRDefault="0004460E" w:rsidP="009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:rsidR="0004460E" w:rsidRPr="00027AF1" w:rsidRDefault="0004460E" w:rsidP="009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4460E" w:rsidRPr="00027AF1" w:rsidRDefault="0004460E" w:rsidP="009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460E" w:rsidRPr="00027AF1" w:rsidRDefault="0004460E" w:rsidP="0004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E" w:rsidRDefault="004C340F" w:rsidP="0004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460E" w:rsidRPr="00027AF1">
        <w:rPr>
          <w:rFonts w:ascii="Times New Roman" w:hAnsi="Times New Roman" w:cs="Times New Roman"/>
          <w:sz w:val="28"/>
          <w:szCs w:val="28"/>
        </w:rPr>
        <w:t>де</w:t>
      </w:r>
      <w:r w:rsidR="003C17EA">
        <w:rPr>
          <w:rFonts w:ascii="Times New Roman" w:hAnsi="Times New Roman" w:cs="Times New Roman"/>
          <w:sz w:val="28"/>
          <w:szCs w:val="28"/>
        </w:rPr>
        <w:t>,</w:t>
      </w:r>
    </w:p>
    <w:p w:rsidR="0004460E" w:rsidRPr="00027AF1" w:rsidRDefault="0004460E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7AF1">
        <w:rPr>
          <w:rFonts w:ascii="Times New Roman" w:hAnsi="Times New Roman" w:cs="Times New Roman"/>
          <w:sz w:val="28"/>
          <w:szCs w:val="28"/>
        </w:rPr>
        <w:t>Iнз</w:t>
      </w:r>
      <w:proofErr w:type="spellEnd"/>
      <w:r w:rsidRPr="00027AF1">
        <w:rPr>
          <w:rFonts w:ascii="Times New Roman" w:hAnsi="Times New Roman" w:cs="Times New Roman"/>
          <w:sz w:val="28"/>
          <w:szCs w:val="28"/>
        </w:rPr>
        <w:t xml:space="preserve"> </w:t>
      </w:r>
      <w:r w:rsidR="00E92FBC">
        <w:rPr>
          <w:rFonts w:ascii="Times New Roman" w:hAnsi="Times New Roman" w:cs="Times New Roman"/>
          <w:sz w:val="28"/>
          <w:szCs w:val="28"/>
        </w:rPr>
        <w:t>–</w:t>
      </w:r>
      <w:r w:rsidRPr="00027AF1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E92FBC">
        <w:rPr>
          <w:rFonts w:ascii="Times New Roman" w:hAnsi="Times New Roman" w:cs="Times New Roman"/>
          <w:sz w:val="28"/>
          <w:szCs w:val="28"/>
        </w:rPr>
        <w:t xml:space="preserve"> </w:t>
      </w:r>
      <w:r w:rsidR="00E92FBC" w:rsidRPr="00027AF1">
        <w:rPr>
          <w:rFonts w:ascii="Times New Roman" w:hAnsi="Times New Roman" w:cs="Times New Roman"/>
          <w:sz w:val="28"/>
          <w:szCs w:val="28"/>
        </w:rPr>
        <w:t>среднемесячной номинальной начисленной заработной платы</w:t>
      </w:r>
      <w:r w:rsidRPr="00027AF1">
        <w:rPr>
          <w:rFonts w:ascii="Times New Roman" w:hAnsi="Times New Roman" w:cs="Times New Roman"/>
          <w:sz w:val="28"/>
          <w:szCs w:val="28"/>
        </w:rPr>
        <w:t>,</w:t>
      </w:r>
      <w:r w:rsidR="003C17EA">
        <w:rPr>
          <w:rFonts w:ascii="Times New Roman" w:hAnsi="Times New Roman" w:cs="Times New Roman"/>
          <w:sz w:val="28"/>
          <w:szCs w:val="28"/>
        </w:rPr>
        <w:t xml:space="preserve"> рассчитанн</w:t>
      </w:r>
      <w:r w:rsidR="007729BE">
        <w:rPr>
          <w:rFonts w:ascii="Times New Roman" w:hAnsi="Times New Roman" w:cs="Times New Roman"/>
          <w:sz w:val="28"/>
          <w:szCs w:val="28"/>
        </w:rPr>
        <w:t>ый</w:t>
      </w:r>
      <w:r w:rsidRPr="00027AF1">
        <w:rPr>
          <w:rFonts w:ascii="Times New Roman" w:hAnsi="Times New Roman" w:cs="Times New Roman"/>
          <w:sz w:val="28"/>
          <w:szCs w:val="28"/>
        </w:rPr>
        <w:t xml:space="preserve"> как отношение </w:t>
      </w:r>
      <w:r w:rsidR="00E92FBC" w:rsidRPr="00027AF1">
        <w:rPr>
          <w:rFonts w:ascii="Times New Roman" w:hAnsi="Times New Roman" w:cs="Times New Roman"/>
          <w:sz w:val="28"/>
          <w:szCs w:val="28"/>
        </w:rPr>
        <w:t xml:space="preserve">среднемесячной номинальной начисленной заработной платы </w:t>
      </w:r>
      <w:r w:rsidRPr="00027AF1">
        <w:rPr>
          <w:rFonts w:ascii="Times New Roman" w:hAnsi="Times New Roman" w:cs="Times New Roman"/>
          <w:sz w:val="28"/>
          <w:szCs w:val="28"/>
        </w:rPr>
        <w:t xml:space="preserve">в отчетном году к </w:t>
      </w:r>
      <w:r w:rsidR="00E92FBC" w:rsidRPr="00027AF1">
        <w:rPr>
          <w:rFonts w:ascii="Times New Roman" w:hAnsi="Times New Roman" w:cs="Times New Roman"/>
          <w:sz w:val="28"/>
          <w:szCs w:val="28"/>
        </w:rPr>
        <w:t>среднемесячной номинальной начисленной заработной плат</w:t>
      </w:r>
      <w:r w:rsidR="00E92FBC">
        <w:rPr>
          <w:rFonts w:ascii="Times New Roman" w:hAnsi="Times New Roman" w:cs="Times New Roman"/>
          <w:sz w:val="28"/>
          <w:szCs w:val="28"/>
        </w:rPr>
        <w:t xml:space="preserve">е </w:t>
      </w:r>
      <w:r w:rsidRPr="00027AF1">
        <w:rPr>
          <w:rFonts w:ascii="Times New Roman" w:hAnsi="Times New Roman" w:cs="Times New Roman"/>
          <w:sz w:val="28"/>
          <w:szCs w:val="28"/>
        </w:rPr>
        <w:t>в году, предшес</w:t>
      </w:r>
      <w:r w:rsidR="0095766E">
        <w:rPr>
          <w:rFonts w:ascii="Times New Roman" w:hAnsi="Times New Roman" w:cs="Times New Roman"/>
          <w:sz w:val="28"/>
          <w:szCs w:val="28"/>
        </w:rPr>
        <w:t>твующему отчетному, в процентах;</w:t>
      </w:r>
      <w:proofErr w:type="gramEnd"/>
    </w:p>
    <w:p w:rsidR="0004460E" w:rsidRPr="00027AF1" w:rsidRDefault="0004460E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7AF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27AF1">
        <w:rPr>
          <w:rFonts w:ascii="Times New Roman" w:hAnsi="Times New Roman" w:cs="Times New Roman"/>
          <w:sz w:val="28"/>
          <w:szCs w:val="28"/>
        </w:rPr>
        <w:t>пц</w:t>
      </w:r>
      <w:proofErr w:type="spellEnd"/>
      <w:r w:rsidRPr="00027AF1">
        <w:rPr>
          <w:rFonts w:ascii="Times New Roman" w:hAnsi="Times New Roman" w:cs="Times New Roman"/>
          <w:sz w:val="28"/>
          <w:szCs w:val="28"/>
        </w:rPr>
        <w:t xml:space="preserve"> - индекс потребительских цен (за тот же год, что и индекс номинальной начисленной заработной платы), в процентах.</w:t>
      </w:r>
    </w:p>
    <w:p w:rsidR="0004460E" w:rsidRDefault="0004460E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F1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реальной заработной платы в стране характеризует динамику материального положения населения, живущего на заработную плату. Индексы реальной заработной платы интересны с точки зрения выявления её взаимосвязи с другими экономическими показателями, например, занятостью, производством, доходом и потреблением. Статистические данные о реальной заработной плате позволяют делать сопоставления заработной платы </w:t>
      </w:r>
      <w:r w:rsidR="00934F28">
        <w:rPr>
          <w:rFonts w:ascii="Times New Roman" w:hAnsi="Times New Roman" w:cs="Times New Roman"/>
          <w:sz w:val="28"/>
          <w:szCs w:val="28"/>
        </w:rPr>
        <w:t xml:space="preserve">с большей надежностью и характеризуют </w:t>
      </w:r>
      <w:r w:rsidR="0095766E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Pr="00027AF1">
        <w:rPr>
          <w:rFonts w:ascii="Times New Roman" w:hAnsi="Times New Roman" w:cs="Times New Roman"/>
          <w:sz w:val="28"/>
          <w:szCs w:val="28"/>
        </w:rPr>
        <w:t>покупательн</w:t>
      </w:r>
      <w:r w:rsidR="0095766E">
        <w:rPr>
          <w:rFonts w:ascii="Times New Roman" w:hAnsi="Times New Roman" w:cs="Times New Roman"/>
          <w:sz w:val="28"/>
          <w:szCs w:val="28"/>
        </w:rPr>
        <w:t>ой</w:t>
      </w:r>
      <w:r w:rsidRPr="00027AF1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95766E">
        <w:rPr>
          <w:rFonts w:ascii="Times New Roman" w:hAnsi="Times New Roman" w:cs="Times New Roman"/>
          <w:sz w:val="28"/>
          <w:szCs w:val="28"/>
        </w:rPr>
        <w:t>и</w:t>
      </w:r>
      <w:r w:rsidRPr="00027AF1">
        <w:rPr>
          <w:rFonts w:ascii="Times New Roman" w:hAnsi="Times New Roman" w:cs="Times New Roman"/>
          <w:sz w:val="28"/>
          <w:szCs w:val="28"/>
        </w:rPr>
        <w:t xml:space="preserve"> заработной платы в различных регионах и странах.</w:t>
      </w:r>
    </w:p>
    <w:p w:rsidR="000F7EAF" w:rsidRPr="003C17EA" w:rsidRDefault="000F7EAF" w:rsidP="004C340F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A">
        <w:rPr>
          <w:rFonts w:ascii="Times New Roman" w:hAnsi="Times New Roman" w:cs="Times New Roman"/>
          <w:sz w:val="28"/>
          <w:szCs w:val="28"/>
        </w:rPr>
        <w:t xml:space="preserve">«Майскими» указами Президента 2012 года предусматривался рост  реальной заработной платы в стране в 1,4 раза, однако в настоящее время этот </w:t>
      </w:r>
      <w:proofErr w:type="gramStart"/>
      <w:r w:rsidRPr="003C17EA">
        <w:rPr>
          <w:rFonts w:ascii="Times New Roman" w:hAnsi="Times New Roman" w:cs="Times New Roman"/>
          <w:sz w:val="28"/>
          <w:szCs w:val="28"/>
        </w:rPr>
        <w:t>рубеж</w:t>
      </w:r>
      <w:proofErr w:type="gramEnd"/>
      <w:r w:rsidRPr="003C17EA">
        <w:rPr>
          <w:rFonts w:ascii="Times New Roman" w:hAnsi="Times New Roman" w:cs="Times New Roman"/>
          <w:sz w:val="28"/>
          <w:szCs w:val="28"/>
        </w:rPr>
        <w:t xml:space="preserve"> не достигнут. Так, если в 2018 году по сравнению с 2017 годом начисленная заработная плата  по стране выросла на </w:t>
      </w:r>
      <w:r w:rsidR="003C17EA" w:rsidRPr="003C17EA">
        <w:rPr>
          <w:rFonts w:ascii="Times New Roman" w:hAnsi="Times New Roman" w:cs="Times New Roman"/>
          <w:sz w:val="28"/>
          <w:szCs w:val="28"/>
        </w:rPr>
        <w:t>11,6%</w:t>
      </w:r>
      <w:r w:rsidRPr="003C17EA">
        <w:rPr>
          <w:rFonts w:ascii="Times New Roman" w:hAnsi="Times New Roman" w:cs="Times New Roman"/>
          <w:sz w:val="28"/>
          <w:szCs w:val="28"/>
        </w:rPr>
        <w:t xml:space="preserve">, то реальная – только </w:t>
      </w:r>
      <w:r w:rsidR="000B0A11" w:rsidRPr="003C17EA">
        <w:rPr>
          <w:rFonts w:ascii="Times New Roman" w:hAnsi="Times New Roman" w:cs="Times New Roman"/>
          <w:sz w:val="28"/>
          <w:szCs w:val="28"/>
        </w:rPr>
        <w:t>на</w:t>
      </w:r>
      <w:r w:rsidR="003C17EA" w:rsidRPr="003C17EA">
        <w:rPr>
          <w:rFonts w:ascii="Times New Roman" w:hAnsi="Times New Roman" w:cs="Times New Roman"/>
          <w:sz w:val="28"/>
          <w:szCs w:val="28"/>
        </w:rPr>
        <w:t xml:space="preserve"> 8,5%.</w:t>
      </w:r>
    </w:p>
    <w:p w:rsidR="0004460E" w:rsidRPr="000B0A11" w:rsidRDefault="0004460E" w:rsidP="005816E4">
      <w:pPr>
        <w:ind w:firstLine="709"/>
        <w:jc w:val="both"/>
        <w:rPr>
          <w:color w:val="FF0000"/>
          <w:sz w:val="28"/>
          <w:szCs w:val="28"/>
        </w:rPr>
      </w:pPr>
    </w:p>
    <w:p w:rsidR="00BB26CB" w:rsidRPr="000B0A11" w:rsidRDefault="00BB26CB" w:rsidP="009A35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B26CB" w:rsidRPr="000B0A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0A" w:rsidRDefault="00E2140A" w:rsidP="009A359B">
      <w:pPr>
        <w:spacing w:after="0" w:line="240" w:lineRule="auto"/>
      </w:pPr>
      <w:r>
        <w:separator/>
      </w:r>
    </w:p>
  </w:endnote>
  <w:endnote w:type="continuationSeparator" w:id="0">
    <w:p w:rsidR="00E2140A" w:rsidRDefault="00E2140A" w:rsidP="009A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0A" w:rsidRDefault="00E2140A" w:rsidP="009A359B">
      <w:pPr>
        <w:spacing w:after="0" w:line="240" w:lineRule="auto"/>
      </w:pPr>
      <w:r>
        <w:separator/>
      </w:r>
    </w:p>
  </w:footnote>
  <w:footnote w:type="continuationSeparator" w:id="0">
    <w:p w:rsidR="00E2140A" w:rsidRDefault="00E2140A" w:rsidP="009A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199624"/>
      <w:docPartObj>
        <w:docPartGallery w:val="Page Numbers (Top of Page)"/>
        <w:docPartUnique/>
      </w:docPartObj>
    </w:sdtPr>
    <w:sdtEndPr/>
    <w:sdtContent>
      <w:p w:rsidR="009A359B" w:rsidRDefault="009A35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42">
          <w:rPr>
            <w:noProof/>
          </w:rPr>
          <w:t>1</w:t>
        </w:r>
        <w:r>
          <w:fldChar w:fldCharType="end"/>
        </w:r>
      </w:p>
    </w:sdtContent>
  </w:sdt>
  <w:p w:rsidR="009A359B" w:rsidRDefault="009A35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6B56"/>
    <w:multiLevelType w:val="hybridMultilevel"/>
    <w:tmpl w:val="C84CA326"/>
    <w:lvl w:ilvl="0" w:tplc="72800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A3AED"/>
    <w:multiLevelType w:val="hybridMultilevel"/>
    <w:tmpl w:val="A5AE86F2"/>
    <w:lvl w:ilvl="0" w:tplc="781C5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DF"/>
    <w:rsid w:val="0001409B"/>
    <w:rsid w:val="00025587"/>
    <w:rsid w:val="00026AB7"/>
    <w:rsid w:val="000270AA"/>
    <w:rsid w:val="00027AF1"/>
    <w:rsid w:val="000337EA"/>
    <w:rsid w:val="000445A8"/>
    <w:rsid w:val="0004460E"/>
    <w:rsid w:val="00060F8F"/>
    <w:rsid w:val="000B0A11"/>
    <w:rsid w:val="000F7EAF"/>
    <w:rsid w:val="001159E2"/>
    <w:rsid w:val="00115ECD"/>
    <w:rsid w:val="00117F43"/>
    <w:rsid w:val="00130E15"/>
    <w:rsid w:val="00142FE4"/>
    <w:rsid w:val="00144F65"/>
    <w:rsid w:val="001E20E1"/>
    <w:rsid w:val="001F09F9"/>
    <w:rsid w:val="001F1A01"/>
    <w:rsid w:val="00207E97"/>
    <w:rsid w:val="00217674"/>
    <w:rsid w:val="0025625C"/>
    <w:rsid w:val="002658FE"/>
    <w:rsid w:val="00290F32"/>
    <w:rsid w:val="002A311D"/>
    <w:rsid w:val="002B3542"/>
    <w:rsid w:val="002E331F"/>
    <w:rsid w:val="002F7ACB"/>
    <w:rsid w:val="0031752F"/>
    <w:rsid w:val="003211B0"/>
    <w:rsid w:val="003351CF"/>
    <w:rsid w:val="0033725B"/>
    <w:rsid w:val="003537C5"/>
    <w:rsid w:val="00360401"/>
    <w:rsid w:val="00374AF0"/>
    <w:rsid w:val="00394541"/>
    <w:rsid w:val="003A26E0"/>
    <w:rsid w:val="003A58E6"/>
    <w:rsid w:val="003C17EA"/>
    <w:rsid w:val="003F04DD"/>
    <w:rsid w:val="0041655E"/>
    <w:rsid w:val="004220BD"/>
    <w:rsid w:val="00424E6E"/>
    <w:rsid w:val="00431FB7"/>
    <w:rsid w:val="004415E7"/>
    <w:rsid w:val="00455523"/>
    <w:rsid w:val="00476CD4"/>
    <w:rsid w:val="00487C8B"/>
    <w:rsid w:val="004C340F"/>
    <w:rsid w:val="004E01C4"/>
    <w:rsid w:val="004E6119"/>
    <w:rsid w:val="005025DC"/>
    <w:rsid w:val="00513A40"/>
    <w:rsid w:val="00525E5A"/>
    <w:rsid w:val="005325C1"/>
    <w:rsid w:val="00536796"/>
    <w:rsid w:val="005404AF"/>
    <w:rsid w:val="00544F8C"/>
    <w:rsid w:val="00553A9A"/>
    <w:rsid w:val="005816E4"/>
    <w:rsid w:val="005A0363"/>
    <w:rsid w:val="005B2047"/>
    <w:rsid w:val="005C2040"/>
    <w:rsid w:val="005E057C"/>
    <w:rsid w:val="005E09F4"/>
    <w:rsid w:val="005F1A1F"/>
    <w:rsid w:val="00614EF6"/>
    <w:rsid w:val="00615FE3"/>
    <w:rsid w:val="00640FD1"/>
    <w:rsid w:val="00645AA9"/>
    <w:rsid w:val="00660525"/>
    <w:rsid w:val="00664FDA"/>
    <w:rsid w:val="00670937"/>
    <w:rsid w:val="00674408"/>
    <w:rsid w:val="006802F5"/>
    <w:rsid w:val="006F671E"/>
    <w:rsid w:val="0071092B"/>
    <w:rsid w:val="00715091"/>
    <w:rsid w:val="00730E98"/>
    <w:rsid w:val="00735477"/>
    <w:rsid w:val="00744397"/>
    <w:rsid w:val="00754C20"/>
    <w:rsid w:val="007656B1"/>
    <w:rsid w:val="00771DF8"/>
    <w:rsid w:val="007729BE"/>
    <w:rsid w:val="00781CEE"/>
    <w:rsid w:val="0078608A"/>
    <w:rsid w:val="007A5B0A"/>
    <w:rsid w:val="007A6BE0"/>
    <w:rsid w:val="007B6B29"/>
    <w:rsid w:val="00820D30"/>
    <w:rsid w:val="00860411"/>
    <w:rsid w:val="008815D8"/>
    <w:rsid w:val="008B51F7"/>
    <w:rsid w:val="008C08C1"/>
    <w:rsid w:val="008D2ED5"/>
    <w:rsid w:val="008D379C"/>
    <w:rsid w:val="00912CD0"/>
    <w:rsid w:val="0091602B"/>
    <w:rsid w:val="00916722"/>
    <w:rsid w:val="00934F28"/>
    <w:rsid w:val="0095766E"/>
    <w:rsid w:val="00965271"/>
    <w:rsid w:val="009A1777"/>
    <w:rsid w:val="009A1C3E"/>
    <w:rsid w:val="009A359B"/>
    <w:rsid w:val="009A3CAF"/>
    <w:rsid w:val="009A52F1"/>
    <w:rsid w:val="009B0EC4"/>
    <w:rsid w:val="009C7A19"/>
    <w:rsid w:val="00A23F72"/>
    <w:rsid w:val="00A34256"/>
    <w:rsid w:val="00A50AC7"/>
    <w:rsid w:val="00AA3A6D"/>
    <w:rsid w:val="00AB49B9"/>
    <w:rsid w:val="00AD6348"/>
    <w:rsid w:val="00B1340D"/>
    <w:rsid w:val="00B500DC"/>
    <w:rsid w:val="00B7453A"/>
    <w:rsid w:val="00B77E29"/>
    <w:rsid w:val="00B806AC"/>
    <w:rsid w:val="00B86EF0"/>
    <w:rsid w:val="00B919F5"/>
    <w:rsid w:val="00BB26CB"/>
    <w:rsid w:val="00BB4FB7"/>
    <w:rsid w:val="00BC06F7"/>
    <w:rsid w:val="00BC0B24"/>
    <w:rsid w:val="00BD077D"/>
    <w:rsid w:val="00BD29B9"/>
    <w:rsid w:val="00BD4424"/>
    <w:rsid w:val="00BE6787"/>
    <w:rsid w:val="00C0680D"/>
    <w:rsid w:val="00C1630D"/>
    <w:rsid w:val="00C46724"/>
    <w:rsid w:val="00C635FE"/>
    <w:rsid w:val="00C63952"/>
    <w:rsid w:val="00CB579F"/>
    <w:rsid w:val="00CC7312"/>
    <w:rsid w:val="00CF498A"/>
    <w:rsid w:val="00D03DDF"/>
    <w:rsid w:val="00D31509"/>
    <w:rsid w:val="00D32D55"/>
    <w:rsid w:val="00D412BC"/>
    <w:rsid w:val="00D43B99"/>
    <w:rsid w:val="00D50FFB"/>
    <w:rsid w:val="00D52A66"/>
    <w:rsid w:val="00D57D52"/>
    <w:rsid w:val="00D644BB"/>
    <w:rsid w:val="00D80F02"/>
    <w:rsid w:val="00D92469"/>
    <w:rsid w:val="00DA00F7"/>
    <w:rsid w:val="00DA23DE"/>
    <w:rsid w:val="00DA5A65"/>
    <w:rsid w:val="00DD14F9"/>
    <w:rsid w:val="00DD6475"/>
    <w:rsid w:val="00DD7E7C"/>
    <w:rsid w:val="00DE119F"/>
    <w:rsid w:val="00DE142D"/>
    <w:rsid w:val="00DE1844"/>
    <w:rsid w:val="00E2140A"/>
    <w:rsid w:val="00E21456"/>
    <w:rsid w:val="00E34678"/>
    <w:rsid w:val="00E418B3"/>
    <w:rsid w:val="00E509A6"/>
    <w:rsid w:val="00E77906"/>
    <w:rsid w:val="00E92FBC"/>
    <w:rsid w:val="00EB3E62"/>
    <w:rsid w:val="00EC5DD6"/>
    <w:rsid w:val="00F1049D"/>
    <w:rsid w:val="00F152AF"/>
    <w:rsid w:val="00F356E2"/>
    <w:rsid w:val="00F3779F"/>
    <w:rsid w:val="00F41D9D"/>
    <w:rsid w:val="00F5672D"/>
    <w:rsid w:val="00F64244"/>
    <w:rsid w:val="00F820E4"/>
    <w:rsid w:val="00FA6942"/>
    <w:rsid w:val="00FC08A3"/>
    <w:rsid w:val="00FD71C2"/>
    <w:rsid w:val="00FD7C8D"/>
    <w:rsid w:val="00FE060B"/>
    <w:rsid w:val="00FF2A15"/>
    <w:rsid w:val="00FF4FF6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159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59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1159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159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rsid w:val="00487C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8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01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A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359B"/>
  </w:style>
  <w:style w:type="paragraph" w:styleId="ab">
    <w:name w:val="footer"/>
    <w:basedOn w:val="a"/>
    <w:link w:val="ac"/>
    <w:uiPriority w:val="99"/>
    <w:unhideWhenUsed/>
    <w:rsid w:val="009A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159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59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1159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159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rsid w:val="00487C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8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01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A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359B"/>
  </w:style>
  <w:style w:type="paragraph" w:styleId="ab">
    <w:name w:val="footer"/>
    <w:basedOn w:val="a"/>
    <w:link w:val="ac"/>
    <w:uiPriority w:val="99"/>
    <w:unhideWhenUsed/>
    <w:rsid w:val="009A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7EDC-7D42-4780-8CAA-5060D627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3284</Words>
  <Characters>18721</Characters>
  <Application>Microsoft Office Word</Application>
  <DocSecurity>4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Л.И.</dc:creator>
  <cp:lastModifiedBy>Зайнуллина Зифа Жаферовна</cp:lastModifiedBy>
  <cp:revision>2</cp:revision>
  <cp:lastPrinted>2019-11-05T13:40:00Z</cp:lastPrinted>
  <dcterms:created xsi:type="dcterms:W3CDTF">2019-11-26T14:45:00Z</dcterms:created>
  <dcterms:modified xsi:type="dcterms:W3CDTF">2019-11-26T14:45:00Z</dcterms:modified>
</cp:coreProperties>
</file>