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FE" w:rsidRDefault="00C761FE" w:rsidP="00C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Думу Российской Федерации,</w:t>
      </w:r>
    </w:p>
    <w:p w:rsidR="00C761FE" w:rsidRDefault="00C761FE" w:rsidP="00C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Российской Федерации,</w:t>
      </w:r>
    </w:p>
    <w:p w:rsidR="00C761FE" w:rsidRDefault="00C761FE" w:rsidP="00C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Комитет Профсоюза работников</w:t>
      </w:r>
    </w:p>
    <w:p w:rsidR="00C761FE" w:rsidRDefault="00C761FE" w:rsidP="00C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Российской Федерации</w:t>
      </w:r>
    </w:p>
    <w:p w:rsidR="00C761FE" w:rsidRDefault="00C761FE" w:rsidP="00C76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1FE" w:rsidRDefault="00C761FE" w:rsidP="00C76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C761FE" w:rsidRPr="00932626" w:rsidRDefault="00C761FE" w:rsidP="009326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2626">
        <w:rPr>
          <w:color w:val="000000"/>
          <w:sz w:val="28"/>
          <w:szCs w:val="28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A547A8" w:rsidRDefault="008C5EE4" w:rsidP="009326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Законопроектом п</w:t>
      </w:r>
      <w:r w:rsidR="00C761FE" w:rsidRPr="00932626">
        <w:rPr>
          <w:color w:val="000000"/>
          <w:sz w:val="28"/>
          <w:szCs w:val="28"/>
        </w:rPr>
        <w:t>редлагается закрепить общеустановленный пенсионный возраст на уровне 65 и 63 лет для мужчин и женщин соответственно. Сейчас он составляет 60 лет для мужчин и 55 лет для женщин. Увеличивать пенсионный возраст предполагается постепенно - с 1 января 2019 года.</w:t>
      </w:r>
      <w:r w:rsidR="00932626">
        <w:rPr>
          <w:color w:val="000000"/>
          <w:sz w:val="28"/>
          <w:szCs w:val="28"/>
        </w:rPr>
        <w:t xml:space="preserve"> </w:t>
      </w:r>
    </w:p>
    <w:p w:rsidR="00A547A8" w:rsidRDefault="008C5EE4" w:rsidP="00A547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тем, в</w:t>
      </w:r>
      <w:r w:rsidR="00A547A8">
        <w:rPr>
          <w:color w:val="000000"/>
          <w:sz w:val="28"/>
          <w:szCs w:val="28"/>
        </w:rPr>
        <w:t xml:space="preserve"> сельской местности существуют серьезные проблемы в области охраны здоровья, доступности медицинской помощи, проведения диспансеризации и реализации ее результатов.</w:t>
      </w:r>
    </w:p>
    <w:p w:rsidR="00A547A8" w:rsidRDefault="00A547A8" w:rsidP="00A547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после наступления возраста выхода на пенсию работать продолжает не более четверти пожилых людей, а в сельскохозяйственной отрасли – практически никто. Большинство работников сельского хозяйства в силу наличия серьезных заболеваний, а у  значительной части людей – инвалидности, не может работать дольше.  </w:t>
      </w:r>
    </w:p>
    <w:p w:rsidR="0021330A" w:rsidRPr="00260354" w:rsidRDefault="0021330A" w:rsidP="0021330A">
      <w:pPr>
        <w:pStyle w:val="20"/>
        <w:shd w:val="clear" w:color="auto" w:fill="auto"/>
        <w:spacing w:line="317" w:lineRule="exac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Крайне низким остается уровень заработной платы в отраслях агропромышленного комплекса. Так, при росте (по </w:t>
      </w:r>
      <w:r w:rsidRPr="00260354">
        <w:rPr>
          <w:rFonts w:ascii="Times New Roman" w:hAnsi="Times New Roman" w:cs="Times New Roman"/>
        </w:rPr>
        <w:t xml:space="preserve">данным </w:t>
      </w:r>
      <w:proofErr w:type="spellStart"/>
      <w:r w:rsidRPr="00260354">
        <w:rPr>
          <w:rFonts w:ascii="Times New Roman" w:hAnsi="Times New Roman" w:cs="Times New Roman"/>
        </w:rPr>
        <w:t>Вологдастата</w:t>
      </w:r>
      <w:proofErr w:type="spellEnd"/>
      <w:r>
        <w:rPr>
          <w:rFonts w:ascii="Times New Roman" w:hAnsi="Times New Roman" w:cs="Times New Roman"/>
        </w:rPr>
        <w:t>)</w:t>
      </w:r>
      <w:r w:rsidRPr="00260354">
        <w:rPr>
          <w:rFonts w:ascii="Times New Roman" w:hAnsi="Times New Roman" w:cs="Times New Roman"/>
        </w:rPr>
        <w:t xml:space="preserve"> среднемесячной заработной платы </w:t>
      </w:r>
      <w:r>
        <w:rPr>
          <w:rFonts w:ascii="Times New Roman" w:hAnsi="Times New Roman" w:cs="Times New Roman"/>
        </w:rPr>
        <w:t xml:space="preserve"> - </w:t>
      </w:r>
      <w:r w:rsidRPr="0026035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1 квартал </w:t>
      </w:r>
      <w:r w:rsidRPr="0026035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260354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к соответствующему периоду 2017</w:t>
      </w:r>
      <w:r w:rsidRPr="00260354">
        <w:rPr>
          <w:rFonts w:ascii="Times New Roman" w:hAnsi="Times New Roman" w:cs="Times New Roman"/>
        </w:rPr>
        <w:t xml:space="preserve"> года по виду деятельности «сельское хозяйство, охота и лесное хозяйство» на </w:t>
      </w:r>
      <w:r>
        <w:rPr>
          <w:rFonts w:ascii="Times New Roman" w:hAnsi="Times New Roman" w:cs="Times New Roman"/>
        </w:rPr>
        <w:t>7,4</w:t>
      </w:r>
      <w:r w:rsidRPr="00260354">
        <w:rPr>
          <w:rFonts w:ascii="Times New Roman" w:hAnsi="Times New Roman" w:cs="Times New Roman"/>
        </w:rPr>
        <w:t xml:space="preserve"> % и составила 2</w:t>
      </w:r>
      <w:r>
        <w:rPr>
          <w:rFonts w:ascii="Times New Roman" w:hAnsi="Times New Roman" w:cs="Times New Roman"/>
        </w:rPr>
        <w:t>3728</w:t>
      </w:r>
      <w:r w:rsidRPr="0026035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,  отмечается значительное </w:t>
      </w:r>
      <w:r w:rsidRPr="00FE10BB">
        <w:rPr>
          <w:rFonts w:ascii="Times New Roman" w:hAnsi="Times New Roman" w:cs="Times New Roman"/>
          <w:b/>
        </w:rPr>
        <w:t>снижение</w:t>
      </w:r>
      <w:r>
        <w:rPr>
          <w:rFonts w:ascii="Times New Roman" w:hAnsi="Times New Roman" w:cs="Times New Roman"/>
        </w:rPr>
        <w:t xml:space="preserve"> по сравнению со средней заработной платой по экономике области. Так, если в 2017 году зарплата по данному виду деятельности составляла </w:t>
      </w:r>
      <w:r w:rsidRPr="00FE10BB">
        <w:rPr>
          <w:rFonts w:ascii="Times New Roman" w:hAnsi="Times New Roman" w:cs="Times New Roman"/>
          <w:b/>
        </w:rPr>
        <w:t>74</w:t>
      </w:r>
      <w:r>
        <w:rPr>
          <w:rFonts w:ascii="Times New Roman" w:hAnsi="Times New Roman" w:cs="Times New Roman"/>
        </w:rPr>
        <w:t xml:space="preserve"> %, то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текущем – только </w:t>
      </w:r>
      <w:r w:rsidRPr="00FE10BB">
        <w:rPr>
          <w:rFonts w:ascii="Times New Roman" w:hAnsi="Times New Roman" w:cs="Times New Roman"/>
          <w:b/>
        </w:rPr>
        <w:t>69,5%</w:t>
      </w:r>
      <w:r w:rsidRPr="00260354">
        <w:rPr>
          <w:rFonts w:ascii="Times New Roman" w:hAnsi="Times New Roman" w:cs="Times New Roman"/>
        </w:rPr>
        <w:t xml:space="preserve"> от средней зарплаты по области</w:t>
      </w:r>
      <w:r>
        <w:rPr>
          <w:rFonts w:ascii="Times New Roman" w:hAnsi="Times New Roman" w:cs="Times New Roman"/>
        </w:rPr>
        <w:t>. Р</w:t>
      </w:r>
      <w:r w:rsidRPr="00260354">
        <w:rPr>
          <w:rFonts w:ascii="Times New Roman" w:hAnsi="Times New Roman" w:cs="Times New Roman"/>
        </w:rPr>
        <w:t>ост среднемесячной заработной платы по предприятиям пищевой промышленности за</w:t>
      </w:r>
      <w:r>
        <w:rPr>
          <w:rFonts w:ascii="Times New Roman" w:hAnsi="Times New Roman" w:cs="Times New Roman"/>
        </w:rPr>
        <w:t xml:space="preserve"> 1 квартал текущего года </w:t>
      </w:r>
      <w:r w:rsidRPr="00260354">
        <w:rPr>
          <w:rFonts w:ascii="Times New Roman" w:hAnsi="Times New Roman" w:cs="Times New Roman"/>
        </w:rPr>
        <w:t xml:space="preserve"> составил </w:t>
      </w:r>
      <w:r>
        <w:rPr>
          <w:rFonts w:ascii="Times New Roman" w:hAnsi="Times New Roman" w:cs="Times New Roman"/>
        </w:rPr>
        <w:t>3,8</w:t>
      </w:r>
      <w:r w:rsidRPr="00260354">
        <w:rPr>
          <w:rFonts w:ascii="Times New Roman" w:hAnsi="Times New Roman" w:cs="Times New Roman"/>
        </w:rPr>
        <w:t xml:space="preserve"> %, среднемесячная зарплата  - 2</w:t>
      </w:r>
      <w:r>
        <w:rPr>
          <w:rFonts w:ascii="Times New Roman" w:hAnsi="Times New Roman" w:cs="Times New Roman"/>
        </w:rPr>
        <w:t>7534</w:t>
      </w:r>
      <w:r w:rsidRPr="00260354">
        <w:rPr>
          <w:rFonts w:ascii="Times New Roman" w:hAnsi="Times New Roman" w:cs="Times New Roman"/>
        </w:rPr>
        <w:t xml:space="preserve"> рублей, или </w:t>
      </w:r>
      <w:r w:rsidRPr="0021330A">
        <w:rPr>
          <w:rFonts w:ascii="Times New Roman" w:hAnsi="Times New Roman" w:cs="Times New Roman"/>
          <w:b/>
        </w:rPr>
        <w:t>80  %</w:t>
      </w:r>
      <w:r w:rsidRPr="00260354">
        <w:rPr>
          <w:rFonts w:ascii="Times New Roman" w:hAnsi="Times New Roman" w:cs="Times New Roman"/>
        </w:rPr>
        <w:t xml:space="preserve"> от средней зарплаты по области</w:t>
      </w:r>
      <w:r>
        <w:rPr>
          <w:rFonts w:ascii="Times New Roman" w:hAnsi="Times New Roman" w:cs="Times New Roman"/>
        </w:rPr>
        <w:t xml:space="preserve"> (в 2017 году она составляла </w:t>
      </w:r>
      <w:r w:rsidRPr="00FE10BB">
        <w:rPr>
          <w:rFonts w:ascii="Times New Roman" w:hAnsi="Times New Roman" w:cs="Times New Roman"/>
          <w:b/>
        </w:rPr>
        <w:t>87 %</w:t>
      </w:r>
      <w:r>
        <w:rPr>
          <w:rFonts w:ascii="Times New Roman" w:hAnsi="Times New Roman" w:cs="Times New Roman"/>
        </w:rPr>
        <w:t xml:space="preserve"> от средней зарплаты по экономике области)</w:t>
      </w:r>
      <w:r w:rsidRPr="00260354">
        <w:rPr>
          <w:rFonts w:ascii="Times New Roman" w:hAnsi="Times New Roman" w:cs="Times New Roman"/>
        </w:rPr>
        <w:t xml:space="preserve">. </w:t>
      </w:r>
      <w:r w:rsidR="008C5EE4">
        <w:rPr>
          <w:rFonts w:ascii="Times New Roman" w:hAnsi="Times New Roman" w:cs="Times New Roman"/>
        </w:rPr>
        <w:t xml:space="preserve">Среднемесячная заработная плата по экономике области за 1 квартал 2018 года составила </w:t>
      </w:r>
      <w:r w:rsidR="008C5EE4" w:rsidRPr="008C5EE4">
        <w:rPr>
          <w:rFonts w:ascii="Times New Roman" w:hAnsi="Times New Roman" w:cs="Times New Roman"/>
          <w:b/>
        </w:rPr>
        <w:t xml:space="preserve">34109 </w:t>
      </w:r>
      <w:r w:rsidR="008C5EE4">
        <w:rPr>
          <w:rFonts w:ascii="Times New Roman" w:hAnsi="Times New Roman" w:cs="Times New Roman"/>
        </w:rPr>
        <w:t>рублей, или 109,4% к соответствующему  уровню 2017 года.</w:t>
      </w:r>
    </w:p>
    <w:p w:rsidR="0021330A" w:rsidRDefault="0021330A" w:rsidP="0021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FAE">
        <w:rPr>
          <w:rFonts w:ascii="Times New Roman" w:hAnsi="Times New Roman" w:cs="Times New Roman"/>
          <w:b/>
          <w:sz w:val="28"/>
          <w:szCs w:val="28"/>
        </w:rPr>
        <w:t>Особое беспокойство профсоюза вызывает кадровая проблема на селе и  угроза безработицы</w:t>
      </w:r>
      <w:r w:rsidRPr="00FE10BB">
        <w:rPr>
          <w:rFonts w:ascii="Times New Roman" w:hAnsi="Times New Roman" w:cs="Times New Roman"/>
          <w:sz w:val="28"/>
          <w:szCs w:val="28"/>
        </w:rPr>
        <w:t>. Сохраняется тенденция снижения численности занятых в организациях сельского хозяйства работников (</w:t>
      </w:r>
      <w:r w:rsidR="00146907">
        <w:rPr>
          <w:rFonts w:ascii="Times New Roman" w:hAnsi="Times New Roman" w:cs="Times New Roman"/>
          <w:sz w:val="28"/>
          <w:szCs w:val="28"/>
        </w:rPr>
        <w:t xml:space="preserve">в Вологодской  области </w:t>
      </w:r>
      <w:r w:rsidRPr="00FE10BB">
        <w:rPr>
          <w:rFonts w:ascii="Times New Roman" w:hAnsi="Times New Roman" w:cs="Times New Roman"/>
          <w:sz w:val="28"/>
          <w:szCs w:val="28"/>
        </w:rPr>
        <w:t xml:space="preserve">ежегодное снижение численности работников порядка  </w:t>
      </w:r>
      <w:r w:rsidR="00146907">
        <w:rPr>
          <w:rFonts w:ascii="Times New Roman" w:hAnsi="Times New Roman" w:cs="Times New Roman"/>
          <w:sz w:val="28"/>
          <w:szCs w:val="28"/>
        </w:rPr>
        <w:t>5</w:t>
      </w:r>
      <w:r w:rsidRPr="00FE10BB">
        <w:rPr>
          <w:rFonts w:ascii="Times New Roman" w:hAnsi="Times New Roman" w:cs="Times New Roman"/>
          <w:sz w:val="28"/>
          <w:szCs w:val="28"/>
        </w:rPr>
        <w:t xml:space="preserve">00- </w:t>
      </w:r>
      <w:r w:rsidR="00146907">
        <w:rPr>
          <w:rFonts w:ascii="Times New Roman" w:hAnsi="Times New Roman" w:cs="Times New Roman"/>
          <w:sz w:val="28"/>
          <w:szCs w:val="28"/>
        </w:rPr>
        <w:t>8</w:t>
      </w:r>
      <w:r w:rsidRPr="00FE10BB">
        <w:rPr>
          <w:rFonts w:ascii="Times New Roman" w:hAnsi="Times New Roman" w:cs="Times New Roman"/>
          <w:sz w:val="28"/>
          <w:szCs w:val="28"/>
        </w:rPr>
        <w:t xml:space="preserve">00 человек, и это не всегда объясняется модернизацией производства, так как </w:t>
      </w:r>
      <w:r w:rsidRPr="00FE10BB">
        <w:rPr>
          <w:rFonts w:ascii="Times New Roman" w:hAnsi="Times New Roman" w:cs="Times New Roman"/>
          <w:sz w:val="28"/>
          <w:szCs w:val="28"/>
        </w:rPr>
        <w:lastRenderedPageBreak/>
        <w:t>производительность труда также снижается). Та же ситуация и в отраслях производства пищевых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B8" w:rsidRDefault="00DF63DC" w:rsidP="009326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сельской местности, как отмечает статистика, самый большо</w:t>
      </w:r>
      <w:r w:rsidR="00986926">
        <w:rPr>
          <w:color w:val="000000"/>
          <w:sz w:val="28"/>
          <w:szCs w:val="28"/>
        </w:rPr>
        <w:t>й уровень безработицы. Более 40</w:t>
      </w:r>
      <w:r>
        <w:rPr>
          <w:color w:val="000000"/>
          <w:sz w:val="28"/>
          <w:szCs w:val="28"/>
        </w:rPr>
        <w:t xml:space="preserve">% молодежи на селе не имеют постоянной работы. </w:t>
      </w:r>
      <w:r w:rsidR="000B07B8">
        <w:rPr>
          <w:color w:val="000000"/>
          <w:sz w:val="28"/>
          <w:szCs w:val="28"/>
        </w:rPr>
        <w:t>Несмотря на проводимые Правительством меры поддержки в АПК, уровень жизни людей в сельской местности остается крайне низким. При выходе на пенсию они в большинстве своем получают базовую (социальную) пенсию. Принятый Федеральный закон «О страховых пенсиях» так и остался на бумаге.</w:t>
      </w:r>
      <w:r w:rsidR="00146907">
        <w:rPr>
          <w:color w:val="000000"/>
          <w:sz w:val="28"/>
          <w:szCs w:val="28"/>
        </w:rPr>
        <w:t xml:space="preserve"> </w:t>
      </w:r>
      <w:r w:rsidR="000B07B8">
        <w:rPr>
          <w:color w:val="000000"/>
          <w:sz w:val="28"/>
          <w:szCs w:val="28"/>
        </w:rPr>
        <w:t xml:space="preserve">Кроме того, в сельском хозяйстве </w:t>
      </w:r>
      <w:r w:rsidR="00146907">
        <w:rPr>
          <w:color w:val="000000"/>
          <w:sz w:val="28"/>
          <w:szCs w:val="28"/>
        </w:rPr>
        <w:t>труд остается ненормированным</w:t>
      </w:r>
      <w:r w:rsidR="000B07B8">
        <w:rPr>
          <w:color w:val="000000"/>
          <w:sz w:val="28"/>
          <w:szCs w:val="28"/>
        </w:rPr>
        <w:t>, неравномерная нагрузка в разные периоды года, большой разрыв смен.</w:t>
      </w:r>
      <w:r w:rsidR="00146907">
        <w:rPr>
          <w:color w:val="000000"/>
          <w:sz w:val="28"/>
          <w:szCs w:val="28"/>
        </w:rPr>
        <w:t xml:space="preserve"> Все это негативно отражается на состоянии здоровья и продолжительности жизни сельских тружеников.</w:t>
      </w:r>
    </w:p>
    <w:p w:rsidR="0021330A" w:rsidRDefault="0021330A" w:rsidP="009326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Вологодская областная организация Профсоюза работников агропромышленного комплекса Российской Федерации против повышения пенсионного возраста!</w:t>
      </w:r>
    </w:p>
    <w:sectPr w:rsidR="0021330A" w:rsidSect="00EC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61FE"/>
    <w:rsid w:val="00007DBB"/>
    <w:rsid w:val="000B07B8"/>
    <w:rsid w:val="00146907"/>
    <w:rsid w:val="001D2788"/>
    <w:rsid w:val="0021330A"/>
    <w:rsid w:val="008C5EE4"/>
    <w:rsid w:val="00932626"/>
    <w:rsid w:val="00986926"/>
    <w:rsid w:val="009B2BC6"/>
    <w:rsid w:val="00A35B46"/>
    <w:rsid w:val="00A547A8"/>
    <w:rsid w:val="00AC71A7"/>
    <w:rsid w:val="00C63903"/>
    <w:rsid w:val="00C761FE"/>
    <w:rsid w:val="00D2398B"/>
    <w:rsid w:val="00DF63DC"/>
    <w:rsid w:val="00EC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13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30A"/>
    <w:pPr>
      <w:widowControl w:val="0"/>
      <w:shd w:val="clear" w:color="auto" w:fill="FFFFFF"/>
      <w:spacing w:after="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2018-06-18T10:56:00Z</cp:lastPrinted>
  <dcterms:created xsi:type="dcterms:W3CDTF">2018-06-18T06:14:00Z</dcterms:created>
  <dcterms:modified xsi:type="dcterms:W3CDTF">2018-06-25T11:11:00Z</dcterms:modified>
</cp:coreProperties>
</file>